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1E" w:rsidRDefault="001E6626">
      <w:pPr>
        <w:shd w:val="clear" w:color="auto" w:fill="BFBFBF"/>
        <w:tabs>
          <w:tab w:val="left" w:pos="6379"/>
        </w:tabs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PODUZEĆE </w:t>
      </w:r>
      <w:r>
        <w:rPr>
          <w:rFonts w:ascii="Arial" w:eastAsia="Arial" w:hAnsi="Arial" w:cs="Arial"/>
          <w:b/>
          <w:sz w:val="28"/>
          <w:szCs w:val="28"/>
        </w:rPr>
        <w:t>/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OBRT/ OPG</w:t>
      </w:r>
    </w:p>
    <w:p w:rsidR="00CA341E" w:rsidRDefault="001E6626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1612900</wp:posOffset>
                </wp:positionH>
                <wp:positionV relativeFrom="paragraph">
                  <wp:posOffset>101600</wp:posOffset>
                </wp:positionV>
                <wp:extent cx="2977515" cy="1600200"/>
                <wp:effectExtent l="0" t="0" r="0" b="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7515" cy="1600200"/>
                          <a:chOff x="3857243" y="2979900"/>
                          <a:chExt cx="2977515" cy="16002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3857243" y="2979900"/>
                            <a:ext cx="2977515" cy="1600200"/>
                            <a:chOff x="1161" y="1624"/>
                            <a:chExt cx="4689" cy="2520"/>
                          </a:xfrm>
                        </wpg:grpSpPr>
                        <wps:wsp>
                          <wps:cNvPr id="3" name="Pravokutnik 3"/>
                          <wps:cNvSpPr/>
                          <wps:spPr>
                            <a:xfrm>
                              <a:off x="1161" y="1624"/>
                              <a:ext cx="4675" cy="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A341E" w:rsidRDefault="00CA341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Pravokutnik 4"/>
                          <wps:cNvSpPr/>
                          <wps:spPr>
                            <a:xfrm>
                              <a:off x="1161" y="1624"/>
                              <a:ext cx="4689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CA341E" w:rsidRDefault="00CA341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5" name="Ravni poveznik sa strelicom 5"/>
                          <wps:cNvCnPr/>
                          <wps:spPr>
                            <a:xfrm>
                              <a:off x="1521" y="2164"/>
                              <a:ext cx="39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" name="Ravni poveznik sa strelicom 6"/>
                          <wps:cNvCnPr/>
                          <wps:spPr>
                            <a:xfrm>
                              <a:off x="1521" y="2704"/>
                              <a:ext cx="39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" name="Ravni poveznik sa strelicom 7"/>
                          <wps:cNvCnPr/>
                          <wps:spPr>
                            <a:xfrm>
                              <a:off x="1521" y="3244"/>
                              <a:ext cx="39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" name="Ravni poveznik sa strelicom 8"/>
                          <wps:cNvCnPr/>
                          <wps:spPr>
                            <a:xfrm>
                              <a:off x="1521" y="3784"/>
                              <a:ext cx="39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1612900</wp:posOffset>
                </wp:positionH>
                <wp:positionV relativeFrom="paragraph">
                  <wp:posOffset>101600</wp:posOffset>
                </wp:positionV>
                <wp:extent cx="2977515" cy="16002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7515" cy="160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A341E" w:rsidRDefault="001E662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</w:p>
    <w:p w:rsidR="00CA341E" w:rsidRDefault="001E662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1E6626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jc w:val="center"/>
        <w:rPr>
          <w:rFonts w:ascii="Arial" w:eastAsia="Arial" w:hAnsi="Arial" w:cs="Arial"/>
          <w:sz w:val="50"/>
          <w:szCs w:val="50"/>
        </w:rPr>
      </w:pPr>
      <w:r>
        <w:rPr>
          <w:rFonts w:ascii="Arial" w:eastAsia="Arial" w:hAnsi="Arial" w:cs="Arial"/>
          <w:b/>
          <w:sz w:val="50"/>
          <w:szCs w:val="50"/>
        </w:rPr>
        <w:t xml:space="preserve">Skraćeni </w:t>
      </w:r>
    </w:p>
    <w:p w:rsidR="00CA341E" w:rsidRDefault="001E6626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jc w:val="center"/>
        <w:rPr>
          <w:rFonts w:ascii="Arial" w:eastAsia="Arial" w:hAnsi="Arial" w:cs="Arial"/>
          <w:sz w:val="50"/>
          <w:szCs w:val="50"/>
        </w:rPr>
      </w:pPr>
      <w:r>
        <w:rPr>
          <w:rFonts w:ascii="Arial" w:eastAsia="Arial" w:hAnsi="Arial" w:cs="Arial"/>
          <w:b/>
          <w:sz w:val="50"/>
          <w:szCs w:val="50"/>
        </w:rPr>
        <w:t>POSLOVNI PLAN</w:t>
      </w: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CA341E">
      <w:pPr>
        <w:jc w:val="center"/>
        <w:rPr>
          <w:rFonts w:ascii="Arial" w:eastAsia="Arial" w:hAnsi="Arial" w:cs="Arial"/>
        </w:rPr>
      </w:pPr>
    </w:p>
    <w:p w:rsidR="00CA341E" w:rsidRDefault="001E6626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Mjesto i datum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1612900</wp:posOffset>
                </wp:positionH>
                <wp:positionV relativeFrom="paragraph">
                  <wp:posOffset>279400</wp:posOffset>
                </wp:positionV>
                <wp:extent cx="2857500" cy="12700"/>
                <wp:effectExtent l="0" t="0" r="0" b="0"/>
                <wp:wrapNone/>
                <wp:docPr id="9" name="Ravni poveznik sa strelic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1612900</wp:posOffset>
                </wp:positionH>
                <wp:positionV relativeFrom="paragraph">
                  <wp:posOffset>279400</wp:posOffset>
                </wp:positionV>
                <wp:extent cx="28575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A341E" w:rsidRDefault="001E6626">
      <w:pPr>
        <w:shd w:val="clear" w:color="auto" w:fill="BFBFB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I. </w:t>
      </w:r>
      <w:r>
        <w:rPr>
          <w:rFonts w:ascii="Arial" w:eastAsia="Arial" w:hAnsi="Arial" w:cs="Arial"/>
          <w:b/>
        </w:rPr>
        <w:tab/>
        <w:t xml:space="preserve">UVOD (PREZENTIRANJE INVESTITORA I INVESTICIJE) 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shd w:val="clear" w:color="auto" w:fill="BFBFB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  <w:t>INVESTITOR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shd w:val="clear" w:color="auto" w:fill="DFDFD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2.1.</w:t>
      </w:r>
      <w:r>
        <w:rPr>
          <w:rFonts w:ascii="Arial" w:eastAsia="Arial" w:hAnsi="Arial" w:cs="Arial"/>
          <w:b/>
        </w:rPr>
        <w:tab/>
        <w:t>Osnovne informacije o investitoru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2.1.1. </w:t>
      </w:r>
      <w:r>
        <w:rPr>
          <w:rFonts w:ascii="Arial" w:eastAsia="Arial" w:hAnsi="Arial" w:cs="Arial"/>
          <w:sz w:val="22"/>
          <w:szCs w:val="22"/>
        </w:rPr>
        <w:tab/>
        <w:t>Ime ______________________________________</w:t>
      </w:r>
      <w:r>
        <w:rPr>
          <w:rFonts w:ascii="Arial" w:eastAsia="Arial" w:hAnsi="Arial" w:cs="Arial"/>
          <w:sz w:val="22"/>
          <w:szCs w:val="22"/>
        </w:rPr>
        <w:t>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2.1.2. </w:t>
      </w:r>
      <w:r>
        <w:rPr>
          <w:rFonts w:ascii="Arial" w:eastAsia="Arial" w:hAnsi="Arial" w:cs="Arial"/>
          <w:sz w:val="22"/>
          <w:szCs w:val="22"/>
        </w:rPr>
        <w:tab/>
        <w:t>Adresa 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2.1.3.</w:t>
      </w:r>
      <w:r>
        <w:rPr>
          <w:rFonts w:ascii="Arial" w:eastAsia="Arial" w:hAnsi="Arial" w:cs="Arial"/>
          <w:sz w:val="22"/>
          <w:szCs w:val="22"/>
        </w:rPr>
        <w:tab/>
        <w:t>Broj pošte 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2.1.4.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Telefon, fax 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numPr>
          <w:ilvl w:val="2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Matični broj_______________________________________________________________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numPr>
          <w:ilvl w:val="2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Porezni broj_______________________________________________________________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2.1.7.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Banka  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2.1.8.</w:t>
      </w:r>
      <w:r>
        <w:rPr>
          <w:rFonts w:ascii="Arial" w:eastAsia="Arial" w:hAnsi="Arial" w:cs="Arial"/>
          <w:sz w:val="22"/>
          <w:szCs w:val="22"/>
        </w:rPr>
        <w:tab/>
        <w:t>Broj računa: 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2.1.9.</w:t>
      </w:r>
      <w:r>
        <w:rPr>
          <w:rFonts w:ascii="Arial" w:eastAsia="Arial" w:hAnsi="Arial" w:cs="Arial"/>
          <w:sz w:val="22"/>
          <w:szCs w:val="22"/>
        </w:rPr>
        <w:tab/>
        <w:t>Klasifikacija standardne aktivnosti _____________________________________________</w:t>
      </w:r>
    </w:p>
    <w:p w:rsidR="00CA341E" w:rsidRDefault="00CA341E">
      <w:pPr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</w:t>
      </w:r>
      <w:r>
        <w:rPr>
          <w:rFonts w:ascii="Arial" w:eastAsia="Arial" w:hAnsi="Arial" w:cs="Arial"/>
          <w:sz w:val="22"/>
          <w:szCs w:val="22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2.1.10. Glavna aktivnost investitora__________________________________________________</w:t>
      </w:r>
    </w:p>
    <w:p w:rsidR="00CA341E" w:rsidRDefault="00CA341E">
      <w:pPr>
        <w:rPr>
          <w:rFonts w:ascii="Arial" w:eastAsia="Arial" w:hAnsi="Arial" w:cs="Arial"/>
          <w:sz w:val="22"/>
          <w:szCs w:val="22"/>
        </w:rPr>
      </w:pPr>
    </w:p>
    <w:p w:rsidR="00CA341E" w:rsidRDefault="001E662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</w:t>
      </w:r>
    </w:p>
    <w:p w:rsidR="00EE6038" w:rsidRDefault="00EE6038">
      <w:pPr>
        <w:tabs>
          <w:tab w:val="left" w:pos="708"/>
          <w:tab w:val="left" w:pos="1416"/>
          <w:tab w:val="left" w:pos="2124"/>
          <w:tab w:val="left" w:pos="2832"/>
          <w:tab w:val="left" w:pos="3790"/>
        </w:tabs>
        <w:jc w:val="both"/>
        <w:rPr>
          <w:rFonts w:ascii="Arial" w:eastAsia="Arial" w:hAnsi="Arial" w:cs="Arial"/>
          <w:b/>
        </w:rPr>
      </w:pPr>
    </w:p>
    <w:p w:rsidR="00EE6038" w:rsidRDefault="00EE6038">
      <w:pPr>
        <w:tabs>
          <w:tab w:val="left" w:pos="708"/>
          <w:tab w:val="left" w:pos="1416"/>
          <w:tab w:val="left" w:pos="2124"/>
          <w:tab w:val="left" w:pos="2832"/>
          <w:tab w:val="left" w:pos="3790"/>
        </w:tabs>
        <w:jc w:val="both"/>
        <w:rPr>
          <w:rFonts w:ascii="Arial" w:eastAsia="Arial" w:hAnsi="Arial" w:cs="Arial"/>
          <w:b/>
        </w:rPr>
      </w:pPr>
    </w:p>
    <w:p w:rsidR="00CA341E" w:rsidRDefault="001E6626">
      <w:pPr>
        <w:tabs>
          <w:tab w:val="left" w:pos="708"/>
          <w:tab w:val="left" w:pos="1416"/>
          <w:tab w:val="left" w:pos="2124"/>
          <w:tab w:val="left" w:pos="2832"/>
          <w:tab w:val="left" w:pos="379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2.2. </w:t>
      </w:r>
      <w:r>
        <w:rPr>
          <w:rFonts w:ascii="Arial" w:eastAsia="Arial" w:hAnsi="Arial" w:cs="Arial"/>
          <w:b/>
        </w:rPr>
        <w:tab/>
        <w:t>Poslovna p</w:t>
      </w:r>
      <w:r>
        <w:rPr>
          <w:rFonts w:ascii="Arial" w:eastAsia="Arial" w:hAnsi="Arial" w:cs="Arial"/>
          <w:b/>
        </w:rPr>
        <w:t xml:space="preserve">ozadina   </w:t>
      </w:r>
      <w:r>
        <w:rPr>
          <w:rFonts w:ascii="Arial" w:eastAsia="Arial" w:hAnsi="Arial" w:cs="Arial"/>
          <w:b/>
        </w:rPr>
        <w:tab/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ind w:left="27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2.2.1. Račun dobiti i gubitka</w:t>
      </w:r>
    </w:p>
    <w:p w:rsidR="00CA341E" w:rsidRDefault="001E6626">
      <w:pPr>
        <w:ind w:left="2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Molim, priložite ovom poslovnom planu  potvrdu da je u RPO-u, ili ovjerena Prijava poreza na dohodak za prethodnu godinu- obrazac DOH, ili Knjiga </w:t>
      </w:r>
      <w:r>
        <w:rPr>
          <w:rFonts w:ascii="Arial" w:eastAsia="Arial" w:hAnsi="Arial" w:cs="Arial"/>
        </w:rPr>
        <w:lastRenderedPageBreak/>
        <w:t>primitaka i izdataka ili Porezno rješenje ako je u sustavu paušalno</w:t>
      </w:r>
      <w:r>
        <w:rPr>
          <w:rFonts w:ascii="Arial" w:eastAsia="Arial" w:hAnsi="Arial" w:cs="Arial"/>
        </w:rPr>
        <w:t>g oporezivanja, ili Evidencija o prodaji</w:t>
      </w: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2.2. </w:t>
      </w:r>
      <w:r>
        <w:rPr>
          <w:rFonts w:ascii="Arial" w:eastAsia="Arial" w:hAnsi="Arial" w:cs="Arial"/>
          <w:b/>
        </w:rPr>
        <w:tab/>
        <w:t>Trenutne kreditne obveze: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NE</w:t>
      </w: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</w:t>
      </w: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DA ( Vrijednost kredita)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</w:t>
      </w:r>
      <w:r>
        <w:rPr>
          <w:rFonts w:ascii="Arial" w:eastAsia="Arial" w:hAnsi="Arial" w:cs="Arial"/>
          <w:b/>
        </w:rPr>
        <w:tab/>
        <w:t>ANALIZA TRŽIŠTA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3.1.</w:t>
      </w:r>
      <w:r>
        <w:rPr>
          <w:rFonts w:ascii="Arial" w:eastAsia="Arial" w:hAnsi="Arial" w:cs="Arial"/>
          <w:b/>
        </w:rPr>
        <w:tab/>
        <w:t>Kupci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3.2. </w:t>
      </w:r>
      <w:r>
        <w:rPr>
          <w:rFonts w:ascii="Arial" w:eastAsia="Arial" w:hAnsi="Arial" w:cs="Arial"/>
          <w:b/>
        </w:rPr>
        <w:tab/>
        <w:t>Dobavljači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</w:t>
      </w:r>
      <w:r>
        <w:rPr>
          <w:rFonts w:ascii="Arial" w:eastAsia="Arial" w:hAnsi="Arial" w:cs="Arial"/>
          <w:sz w:val="24"/>
          <w:szCs w:val="24"/>
        </w:rPr>
        <w:t>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3.3. </w:t>
      </w:r>
      <w:r>
        <w:rPr>
          <w:rFonts w:ascii="Arial" w:eastAsia="Arial" w:hAnsi="Arial" w:cs="Arial"/>
          <w:b/>
        </w:rPr>
        <w:tab/>
        <w:t>Konkurencija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tabs>
          <w:tab w:val="left" w:pos="708"/>
          <w:tab w:val="left" w:pos="1416"/>
          <w:tab w:val="left" w:pos="2124"/>
          <w:tab w:val="left" w:pos="2832"/>
          <w:tab w:val="left" w:pos="3790"/>
        </w:tabs>
        <w:jc w:val="both"/>
        <w:rPr>
          <w:rFonts w:ascii="Arial" w:eastAsia="Arial" w:hAnsi="Arial" w:cs="Arial"/>
        </w:rPr>
      </w:pPr>
      <w:r>
        <w:br w:type="page"/>
      </w: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3.4. </w:t>
      </w:r>
      <w:r>
        <w:rPr>
          <w:rFonts w:ascii="Arial" w:eastAsia="Arial" w:hAnsi="Arial" w:cs="Arial"/>
          <w:b/>
        </w:rPr>
        <w:tab/>
        <w:t>Predviđanje prodaje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tbl>
      <w:tblPr>
        <w:tblStyle w:val="a"/>
        <w:tblW w:w="97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22"/>
        <w:gridCol w:w="1276"/>
        <w:gridCol w:w="1701"/>
        <w:gridCol w:w="1391"/>
        <w:gridCol w:w="1391"/>
        <w:gridCol w:w="1391"/>
      </w:tblGrid>
      <w:tr w:rsidR="00CA341E">
        <w:trPr>
          <w:trHeight w:val="42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 w:rsidR="00CA341E" w:rsidRDefault="00CA341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 w:rsidR="00CA341E" w:rsidRDefault="00CA341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PRODA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JNA </w:t>
            </w:r>
          </w:p>
        </w:tc>
        <w:tc>
          <w:tcPr>
            <w:tcW w:w="417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OBUJAM PRODAJE</w:t>
            </w:r>
          </w:p>
        </w:tc>
      </w:tr>
      <w:tr w:rsidR="00CA341E">
        <w:tc>
          <w:tcPr>
            <w:tcW w:w="2622" w:type="dxa"/>
            <w:tcBorders>
              <w:left w:val="single" w:sz="6" w:space="0" w:color="000000"/>
            </w:tcBorders>
            <w:shd w:val="clear" w:color="auto" w:fill="C0C0C0"/>
          </w:tcPr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PROIZVOD/ USLUGE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shd w:val="clear" w:color="auto" w:fill="C0C0C0"/>
          </w:tcPr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JEDINICA</w:t>
            </w:r>
          </w:p>
        </w:tc>
        <w:tc>
          <w:tcPr>
            <w:tcW w:w="1701" w:type="dxa"/>
            <w:tcBorders>
              <w:left w:val="single" w:sz="6" w:space="0" w:color="000000"/>
            </w:tcBorders>
            <w:shd w:val="clear" w:color="auto" w:fill="C0C0C0"/>
          </w:tcPr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CIJENA</w:t>
            </w:r>
          </w:p>
        </w:tc>
        <w:tc>
          <w:tcPr>
            <w:tcW w:w="1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1391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C0C0C0"/>
          </w:tcPr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1391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C0C0C0"/>
          </w:tcPr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2020</w:t>
            </w:r>
          </w:p>
        </w:tc>
      </w:tr>
      <w:tr w:rsidR="00CA341E">
        <w:trPr>
          <w:trHeight w:val="420"/>
        </w:trPr>
        <w:tc>
          <w:tcPr>
            <w:tcW w:w="2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CA341E" w:rsidRDefault="00CA341E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C0C0C0"/>
          </w:tcPr>
          <w:p w:rsidR="00CA341E" w:rsidRDefault="00CA341E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E6038" w:rsidRDefault="00EE6038">
      <w:pPr>
        <w:jc w:val="both"/>
        <w:rPr>
          <w:rFonts w:ascii="Arial" w:eastAsia="Arial" w:hAnsi="Arial" w:cs="Arial"/>
          <w:b/>
        </w:rPr>
      </w:pPr>
    </w:p>
    <w:p w:rsidR="00EE6038" w:rsidRDefault="00EE6038">
      <w:pPr>
        <w:jc w:val="both"/>
        <w:rPr>
          <w:rFonts w:ascii="Arial" w:eastAsia="Arial" w:hAnsi="Arial" w:cs="Arial"/>
          <w:b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 </w:t>
      </w:r>
      <w:r>
        <w:rPr>
          <w:rFonts w:ascii="Arial" w:eastAsia="Arial" w:hAnsi="Arial" w:cs="Arial"/>
          <w:b/>
        </w:rPr>
        <w:tab/>
        <w:t>TEHNOLOŠKI ASPEKTI INVESTICIJE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tabs>
          <w:tab w:val="left" w:pos="708"/>
          <w:tab w:val="left" w:pos="1416"/>
          <w:tab w:val="left" w:pos="2124"/>
          <w:tab w:val="left" w:pos="2832"/>
          <w:tab w:val="left" w:pos="379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4.1. Ciljevi investicije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4.2. </w:t>
      </w:r>
      <w:r>
        <w:rPr>
          <w:rFonts w:ascii="Arial" w:eastAsia="Arial" w:hAnsi="Arial" w:cs="Arial"/>
          <w:b/>
        </w:rPr>
        <w:tab/>
        <w:t>Mjesto investicije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</w:t>
      </w:r>
      <w:r>
        <w:rPr>
          <w:rFonts w:ascii="Arial" w:eastAsia="Arial" w:hAnsi="Arial" w:cs="Arial"/>
          <w:sz w:val="24"/>
          <w:szCs w:val="24"/>
        </w:rPr>
        <w:t>__________________________________</w:t>
      </w: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EE6038" w:rsidRDefault="00EE6038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1E6626">
      <w:pPr>
        <w:numPr>
          <w:ilvl w:val="1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Vrsta investicije i predračunska vrijednost investicije (oprema i zgrade)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tbl>
      <w:tblPr>
        <w:tblStyle w:val="a0"/>
        <w:tblW w:w="97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CA341E">
        <w:tc>
          <w:tcPr>
            <w:tcW w:w="4889" w:type="dxa"/>
            <w:tcBorders>
              <w:bottom w:val="single" w:sz="6" w:space="0" w:color="000000"/>
            </w:tcBorders>
            <w:shd w:val="clear" w:color="auto" w:fill="C0C0C0"/>
          </w:tcPr>
          <w:p w:rsidR="00CA341E" w:rsidRDefault="00CA341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Investicija</w:t>
            </w:r>
          </w:p>
        </w:tc>
        <w:tc>
          <w:tcPr>
            <w:tcW w:w="4889" w:type="dxa"/>
            <w:tcBorders>
              <w:bottom w:val="single" w:sz="6" w:space="0" w:color="000000"/>
            </w:tcBorders>
            <w:shd w:val="clear" w:color="auto" w:fill="C0C0C0"/>
          </w:tcPr>
          <w:p w:rsidR="00CA341E" w:rsidRDefault="00CA341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Vrijednost (u kunama)</w:t>
            </w: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E6038" w:rsidRDefault="00EE6038">
      <w:pPr>
        <w:jc w:val="both"/>
        <w:rPr>
          <w:rFonts w:ascii="Arial" w:eastAsia="Arial" w:hAnsi="Arial" w:cs="Arial"/>
          <w:b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4.4. </w:t>
      </w:r>
      <w:r>
        <w:rPr>
          <w:rFonts w:ascii="Arial" w:eastAsia="Arial" w:hAnsi="Arial" w:cs="Arial"/>
          <w:b/>
        </w:rPr>
        <w:tab/>
        <w:t>Kvalifikacijska struktura zaposlenika</w:t>
      </w: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Broj zaposlenih ili članova OPG-a: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EE6038" w:rsidRDefault="00EE6038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V.</w:t>
      </w:r>
      <w:r>
        <w:rPr>
          <w:rFonts w:ascii="Arial" w:eastAsia="Arial" w:hAnsi="Arial" w:cs="Arial"/>
          <w:b/>
        </w:rPr>
        <w:tab/>
        <w:t>FINANCIJSKA ANALIZA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5.1.</w:t>
      </w:r>
      <w:r>
        <w:rPr>
          <w:rFonts w:ascii="Arial" w:eastAsia="Arial" w:hAnsi="Arial" w:cs="Arial"/>
          <w:b/>
        </w:rPr>
        <w:tab/>
        <w:t>Ukupna vrijednost investicije</w:t>
      </w:r>
    </w:p>
    <w:tbl>
      <w:tblPr>
        <w:tblStyle w:val="a1"/>
        <w:tblW w:w="97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CA341E">
        <w:tc>
          <w:tcPr>
            <w:tcW w:w="4889" w:type="dxa"/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Investicija</w:t>
            </w:r>
          </w:p>
        </w:tc>
        <w:tc>
          <w:tcPr>
            <w:tcW w:w="4889" w:type="dxa"/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VRIJEDNOST (u kunama)</w:t>
            </w:r>
          </w:p>
        </w:tc>
      </w:tr>
      <w:tr w:rsidR="00CA341E"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 OSNOVNA SREDSTVA</w:t>
            </w:r>
          </w:p>
          <w:p w:rsidR="00CA341E" w:rsidRDefault="001E6626">
            <w:pPr>
              <w:numPr>
                <w:ilvl w:val="0"/>
                <w:numId w:val="5"/>
              </w:numPr>
              <w:jc w:val="both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Zgrade</w:t>
            </w:r>
          </w:p>
          <w:p w:rsidR="00CA341E" w:rsidRDefault="00CA341E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A341E" w:rsidRDefault="001E6626">
            <w:pPr>
              <w:numPr>
                <w:ilvl w:val="0"/>
                <w:numId w:val="5"/>
              </w:numPr>
              <w:jc w:val="both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Oprema</w:t>
            </w:r>
          </w:p>
          <w:p w:rsidR="00CA341E" w:rsidRDefault="00CA341E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A341E" w:rsidRDefault="001E6626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Stoka</w:t>
            </w:r>
          </w:p>
          <w:p w:rsidR="00CA341E" w:rsidRDefault="00CA341E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A341E" w:rsidRDefault="001E6626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Trajni nasadi</w:t>
            </w:r>
          </w:p>
          <w:p w:rsidR="00CA341E" w:rsidRDefault="00CA341E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A341E" w:rsidRDefault="001E6626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Pašnjaci/livade/oranice</w:t>
            </w:r>
          </w:p>
          <w:p w:rsidR="00CA341E" w:rsidRDefault="00CA341E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CA341E" w:rsidRDefault="00CA341E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2. UKUPNO </w:t>
            </w: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E6038" w:rsidRDefault="00EE6038">
      <w:pPr>
        <w:jc w:val="both"/>
        <w:rPr>
          <w:rFonts w:ascii="Arial" w:eastAsia="Arial" w:hAnsi="Arial" w:cs="Arial"/>
          <w:b/>
        </w:rPr>
      </w:pPr>
    </w:p>
    <w:p w:rsidR="00EE6038" w:rsidRDefault="00EE6038">
      <w:pPr>
        <w:jc w:val="both"/>
        <w:rPr>
          <w:rFonts w:ascii="Arial" w:eastAsia="Arial" w:hAnsi="Arial" w:cs="Arial"/>
          <w:b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5.2.</w:t>
      </w:r>
      <w:r>
        <w:rPr>
          <w:rFonts w:ascii="Arial" w:eastAsia="Arial" w:hAnsi="Arial" w:cs="Arial"/>
          <w:b/>
        </w:rPr>
        <w:tab/>
        <w:t>Izvori financiranja</w:t>
      </w:r>
    </w:p>
    <w:tbl>
      <w:tblPr>
        <w:tblStyle w:val="a2"/>
        <w:tblW w:w="97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CA341E">
        <w:tc>
          <w:tcPr>
            <w:tcW w:w="4889" w:type="dxa"/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IZVOR</w:t>
            </w:r>
          </w:p>
        </w:tc>
        <w:tc>
          <w:tcPr>
            <w:tcW w:w="4889" w:type="dxa"/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VRIJEDNOST (u kunama)</w:t>
            </w:r>
          </w:p>
        </w:tc>
      </w:tr>
      <w:tr w:rsidR="00CA341E"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 VLASTITI KAPITAL</w:t>
            </w:r>
          </w:p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OSTALI KAPITAL (navedite izvor)</w:t>
            </w:r>
          </w:p>
          <w:p w:rsidR="00CA341E" w:rsidRDefault="00CA341E">
            <w:pPr>
              <w:numPr>
                <w:ilvl w:val="0"/>
                <w:numId w:val="1"/>
              </w:numPr>
              <w:jc w:val="both"/>
            </w:pPr>
          </w:p>
          <w:p w:rsidR="00CA341E" w:rsidRDefault="00CA341E">
            <w:pPr>
              <w:numPr>
                <w:ilvl w:val="0"/>
                <w:numId w:val="1"/>
              </w:numPr>
              <w:jc w:val="both"/>
            </w:pPr>
          </w:p>
          <w:p w:rsidR="00CA341E" w:rsidRDefault="00CA341E">
            <w:pPr>
              <w:numPr>
                <w:ilvl w:val="0"/>
                <w:numId w:val="1"/>
              </w:numPr>
              <w:jc w:val="both"/>
            </w:pPr>
          </w:p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 UKUPNO (1+2)</w:t>
            </w:r>
          </w:p>
        </w:tc>
        <w:tc>
          <w:tcPr>
            <w:tcW w:w="4889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  <w:b/>
        </w:rPr>
      </w:pPr>
    </w:p>
    <w:p w:rsidR="00EE6038" w:rsidRDefault="00EE6038">
      <w:pPr>
        <w:jc w:val="both"/>
        <w:rPr>
          <w:rFonts w:ascii="Arial" w:eastAsia="Arial" w:hAnsi="Arial" w:cs="Arial"/>
          <w:b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5.3. Planirani poslovni rezultati ( u kunama)</w:t>
      </w:r>
    </w:p>
    <w:tbl>
      <w:tblPr>
        <w:tblStyle w:val="a3"/>
        <w:tblW w:w="894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1860"/>
        <w:gridCol w:w="1800"/>
        <w:gridCol w:w="1815"/>
      </w:tblGrid>
      <w:tr w:rsidR="00CA341E">
        <w:tc>
          <w:tcPr>
            <w:tcW w:w="3465" w:type="dxa"/>
            <w:tcBorders>
              <w:top w:val="single" w:sz="6" w:space="0" w:color="000000"/>
            </w:tcBorders>
            <w:shd w:val="clear" w:color="auto" w:fill="C0C0C0"/>
          </w:tcPr>
          <w:p w:rsidR="00CA341E" w:rsidRDefault="00CA341E">
            <w:pPr>
              <w:spacing w:after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</w:tcBorders>
            <w:shd w:val="clear" w:color="auto" w:fill="C0C0C0"/>
          </w:tcPr>
          <w:p w:rsidR="00CA341E" w:rsidRDefault="00CA341E">
            <w:pPr>
              <w:spacing w:after="2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spacing w:after="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shd w:val="clear" w:color="auto" w:fill="C0C0C0"/>
          </w:tcPr>
          <w:p w:rsidR="00CA341E" w:rsidRDefault="00CA341E">
            <w:pPr>
              <w:spacing w:after="2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spacing w:after="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1815" w:type="dxa"/>
            <w:tcBorders>
              <w:top w:val="single" w:sz="6" w:space="0" w:color="000000"/>
            </w:tcBorders>
            <w:shd w:val="clear" w:color="auto" w:fill="C0C0C0"/>
          </w:tcPr>
          <w:p w:rsidR="00CA341E" w:rsidRDefault="00CA341E">
            <w:pPr>
              <w:spacing w:after="2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spacing w:after="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2020</w:t>
            </w:r>
          </w:p>
        </w:tc>
      </w:tr>
      <w:tr w:rsidR="00CA341E">
        <w:tc>
          <w:tcPr>
            <w:tcW w:w="3465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A. PRIHOD</w:t>
            </w:r>
          </w:p>
        </w:tc>
        <w:tc>
          <w:tcPr>
            <w:tcW w:w="1860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3465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60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3465" w:type="dxa"/>
          </w:tcPr>
          <w:p w:rsidR="00CA341E" w:rsidRDefault="001E662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1860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3465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B. TROŠKOVI</w:t>
            </w:r>
          </w:p>
        </w:tc>
        <w:tc>
          <w:tcPr>
            <w:tcW w:w="1860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3465" w:type="dxa"/>
          </w:tcPr>
          <w:p w:rsidR="00CA341E" w:rsidRDefault="00CA34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 MATERIJALNI TROŠKOVI (sirovine, energija, itd.)</w:t>
            </w:r>
          </w:p>
        </w:tc>
        <w:tc>
          <w:tcPr>
            <w:tcW w:w="1860" w:type="dxa"/>
          </w:tcPr>
          <w:p w:rsidR="00CA341E" w:rsidRDefault="00CA34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CA341E" w:rsidRDefault="00CA34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A341E" w:rsidRDefault="00CA34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3465" w:type="dxa"/>
          </w:tcPr>
          <w:p w:rsidR="00CA341E" w:rsidRDefault="00CA34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NEMATERIJALNI TROŠKOVI</w:t>
            </w:r>
          </w:p>
          <w:p w:rsidR="00CA341E" w:rsidRDefault="001E6626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(dnevnice, amirtizacija, osobni dohodak, doprinosi, troškovi financiranja,itd.)</w:t>
            </w:r>
          </w:p>
        </w:tc>
        <w:tc>
          <w:tcPr>
            <w:tcW w:w="1860" w:type="dxa"/>
          </w:tcPr>
          <w:p w:rsidR="00CA341E" w:rsidRDefault="00CA34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CA341E" w:rsidRDefault="00CA34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CA341E" w:rsidRDefault="00CA341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41E">
        <w:tc>
          <w:tcPr>
            <w:tcW w:w="3465" w:type="dxa"/>
            <w:tcBorders>
              <w:top w:val="single" w:sz="6" w:space="0" w:color="000000"/>
            </w:tcBorders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RAZLIKA (A -B)</w:t>
            </w:r>
          </w:p>
          <w:p w:rsidR="00CA341E" w:rsidRDefault="001E662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Profit / Gubitak  </w:t>
            </w:r>
          </w:p>
        </w:tc>
        <w:tc>
          <w:tcPr>
            <w:tcW w:w="1860" w:type="dxa"/>
            <w:tcBorders>
              <w:top w:val="single" w:sz="6" w:space="0" w:color="000000"/>
            </w:tcBorders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</w:tcBorders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</w:tcBorders>
            <w:shd w:val="clear" w:color="auto" w:fill="C0C0C0"/>
          </w:tcPr>
          <w:p w:rsidR="00CA341E" w:rsidRDefault="00CA341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EE6038" w:rsidRDefault="00EE6038">
      <w:pPr>
        <w:jc w:val="both"/>
        <w:rPr>
          <w:rFonts w:ascii="Arial" w:eastAsia="Arial" w:hAnsi="Arial" w:cs="Arial"/>
        </w:rPr>
      </w:pPr>
    </w:p>
    <w:p w:rsidR="00EE6038" w:rsidRDefault="00EE6038">
      <w:pPr>
        <w:jc w:val="both"/>
        <w:rPr>
          <w:rFonts w:ascii="Arial" w:eastAsia="Arial" w:hAnsi="Arial" w:cs="Arial"/>
        </w:rPr>
      </w:pPr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Datum:                                                                                 Potpis odgovorne osobe:</w:t>
      </w: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tabs>
          <w:tab w:val="left" w:pos="708"/>
          <w:tab w:val="left" w:pos="1416"/>
          <w:tab w:val="left" w:pos="2124"/>
          <w:tab w:val="left" w:pos="2832"/>
          <w:tab w:val="left" w:pos="3790"/>
        </w:tabs>
        <w:jc w:val="both"/>
        <w:rPr>
          <w:rFonts w:ascii="Arial" w:eastAsia="Arial" w:hAnsi="Arial" w:cs="Arial"/>
        </w:rPr>
      </w:pPr>
    </w:p>
    <w:p w:rsidR="00CA341E" w:rsidRDefault="00CA341E">
      <w:pPr>
        <w:tabs>
          <w:tab w:val="left" w:pos="708"/>
          <w:tab w:val="left" w:pos="1416"/>
          <w:tab w:val="left" w:pos="2124"/>
          <w:tab w:val="left" w:pos="2832"/>
          <w:tab w:val="left" w:pos="3790"/>
        </w:tabs>
        <w:jc w:val="both"/>
        <w:rPr>
          <w:rFonts w:ascii="Arial" w:eastAsia="Arial" w:hAnsi="Arial" w:cs="Arial"/>
        </w:rPr>
      </w:pPr>
    </w:p>
    <w:p w:rsidR="00CA341E" w:rsidRDefault="00CA341E">
      <w:pPr>
        <w:tabs>
          <w:tab w:val="left" w:pos="708"/>
          <w:tab w:val="left" w:pos="1416"/>
          <w:tab w:val="left" w:pos="2124"/>
          <w:tab w:val="left" w:pos="2832"/>
          <w:tab w:val="left" w:pos="3790"/>
        </w:tabs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  <w:sz w:val="24"/>
          <w:szCs w:val="24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</w:p>
    <w:p w:rsidR="00CA341E" w:rsidRDefault="00CA341E">
      <w:pPr>
        <w:jc w:val="both"/>
        <w:rPr>
          <w:rFonts w:ascii="Arial" w:eastAsia="Arial" w:hAnsi="Arial" w:cs="Arial"/>
        </w:rPr>
      </w:pPr>
      <w:bookmarkStart w:id="0" w:name="_GoBack"/>
      <w:bookmarkEnd w:id="0"/>
    </w:p>
    <w:p w:rsidR="00CA341E" w:rsidRDefault="001E66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sectPr w:rsidR="00CA341E">
      <w:footerReference w:type="even" r:id="rId10"/>
      <w:footerReference w:type="default" r:id="rId11"/>
      <w:pgSz w:w="11907" w:h="16840"/>
      <w:pgMar w:top="568" w:right="1134" w:bottom="568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26" w:rsidRDefault="001E6626">
      <w:r>
        <w:separator/>
      </w:r>
    </w:p>
  </w:endnote>
  <w:endnote w:type="continuationSeparator" w:id="0">
    <w:p w:rsidR="001E6626" w:rsidRDefault="001E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41E" w:rsidRDefault="001E6626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end"/>
    </w:r>
  </w:p>
  <w:p w:rsidR="00CA341E" w:rsidRDefault="00CA341E">
    <w:pP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41E" w:rsidRDefault="001E6626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 w:rsidR="00EE6038">
      <w:fldChar w:fldCharType="separate"/>
    </w:r>
    <w:r w:rsidR="00EE6038">
      <w:rPr>
        <w:noProof/>
      </w:rPr>
      <w:t>6</w:t>
    </w:r>
    <w:r>
      <w:fldChar w:fldCharType="end"/>
    </w:r>
  </w:p>
  <w:p w:rsidR="00CA341E" w:rsidRDefault="00CA341E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26" w:rsidRDefault="001E6626">
      <w:r>
        <w:separator/>
      </w:r>
    </w:p>
  </w:footnote>
  <w:footnote w:type="continuationSeparator" w:id="0">
    <w:p w:rsidR="001E6626" w:rsidRDefault="001E6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363D"/>
    <w:multiLevelType w:val="multilevel"/>
    <w:tmpl w:val="26C2446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EF506E1"/>
    <w:multiLevelType w:val="multilevel"/>
    <w:tmpl w:val="4BC67C28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4B235463"/>
    <w:multiLevelType w:val="multilevel"/>
    <w:tmpl w:val="41AA91E6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4CD37FEE"/>
    <w:multiLevelType w:val="multilevel"/>
    <w:tmpl w:val="5EBE082C"/>
    <w:lvl w:ilvl="0">
      <w:start w:val="4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4">
    <w:nsid w:val="79213FA2"/>
    <w:multiLevelType w:val="multilevel"/>
    <w:tmpl w:val="CB10C662"/>
    <w:lvl w:ilvl="0">
      <w:start w:val="2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341E"/>
    <w:rsid w:val="001E6626"/>
    <w:rsid w:val="00CA341E"/>
    <w:rsid w:val="00EE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6"/>
        <w:szCs w:val="26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6"/>
        <w:szCs w:val="26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Kristina</cp:lastModifiedBy>
  <cp:revision>2</cp:revision>
  <dcterms:created xsi:type="dcterms:W3CDTF">2018-02-05T11:27:00Z</dcterms:created>
  <dcterms:modified xsi:type="dcterms:W3CDTF">2018-02-05T11:27:00Z</dcterms:modified>
</cp:coreProperties>
</file>