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35ED5" w:rsidRPr="00135ED5" w:rsidTr="00494116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:rsidR="00135ED5" w:rsidRPr="00135ED5" w:rsidRDefault="00135ED5" w:rsidP="00135ED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b/>
                <w:sz w:val="24"/>
                <w:szCs w:val="24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b/>
                <w:sz w:val="24"/>
                <w:szCs w:val="24"/>
                <w:lang w:eastAsia="zh-CN"/>
              </w:rPr>
              <w:t>OBRAZAC</w:t>
            </w:r>
          </w:p>
          <w:p w:rsidR="00135ED5" w:rsidRPr="00135ED5" w:rsidRDefault="00135ED5" w:rsidP="00135ED5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>SUDJELOVANJA U SAVJETOVANJU O NACRTU PRIJEDLOGA PROGRAMA RAZVOJA LOVSTVA NA PODRUČJU ŠIBENSKO-KNINSKE ŽUPANIJE U 202</w:t>
            </w:r>
            <w:r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>1</w:t>
            </w:r>
            <w:r w:rsidRPr="00135ED5"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 xml:space="preserve">. GODINI  </w:t>
            </w:r>
          </w:p>
        </w:tc>
      </w:tr>
      <w:tr w:rsidR="00135ED5" w:rsidRPr="00135ED5" w:rsidTr="00494116">
        <w:tc>
          <w:tcPr>
            <w:tcW w:w="2943" w:type="dxa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>Program razvoja lovstva na području Šibensko-kninske županije u 202</w:t>
            </w:r>
            <w:r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>1</w:t>
            </w:r>
            <w:r w:rsidRPr="00135ED5"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>. godini</w:t>
            </w:r>
          </w:p>
        </w:tc>
      </w:tr>
      <w:tr w:rsidR="00135ED5" w:rsidRPr="00135ED5" w:rsidTr="00494116">
        <w:tc>
          <w:tcPr>
            <w:tcW w:w="2943" w:type="dxa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>Upravni odjel za poljoprivredu i ruralni razvoj Šibensko-kninske županije</w:t>
            </w:r>
          </w:p>
        </w:tc>
      </w:tr>
      <w:tr w:rsidR="00135ED5" w:rsidRPr="00135ED5" w:rsidTr="00494116">
        <w:tc>
          <w:tcPr>
            <w:tcW w:w="2943" w:type="dxa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 xml:space="preserve">Razdoblje savjetovanja </w:t>
            </w:r>
            <w:r w:rsidRPr="00135ED5">
              <w:rPr>
                <w:rFonts w:ascii="Arial" w:eastAsia="Simsun (Founder Extended)" w:hAnsi="Arial" w:cs="Arial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 xml:space="preserve">18. </w:t>
            </w:r>
            <w:r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>ožujka</w:t>
            </w:r>
            <w:r w:rsidRPr="00135ED5"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 xml:space="preserve"> 202</w:t>
            </w:r>
            <w:r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>1</w:t>
            </w:r>
            <w:r w:rsidRPr="00135ED5"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 xml:space="preserve">. – 18. </w:t>
            </w:r>
            <w:r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>travnja</w:t>
            </w:r>
            <w:r w:rsidRPr="00135ED5"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 xml:space="preserve"> 202</w:t>
            </w:r>
            <w:r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>1</w:t>
            </w:r>
            <w:r w:rsidRPr="00135ED5"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  <w:t>.g.</w:t>
            </w:r>
          </w:p>
        </w:tc>
      </w:tr>
      <w:tr w:rsidR="00135ED5" w:rsidRPr="00135ED5" w:rsidTr="00494116">
        <w:tc>
          <w:tcPr>
            <w:tcW w:w="2943" w:type="dxa"/>
          </w:tcPr>
          <w:p w:rsidR="00135ED5" w:rsidRPr="00135ED5" w:rsidDel="005D53AE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345" w:type="dxa"/>
            <w:gridSpan w:val="2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i/>
                <w:sz w:val="20"/>
                <w:szCs w:val="20"/>
                <w:lang w:eastAsia="zh-CN"/>
              </w:rPr>
            </w:pPr>
          </w:p>
        </w:tc>
      </w:tr>
      <w:tr w:rsidR="00135ED5" w:rsidRPr="00135ED5" w:rsidTr="00494116">
        <w:trPr>
          <w:trHeight w:val="1141"/>
        </w:trPr>
        <w:tc>
          <w:tcPr>
            <w:tcW w:w="2943" w:type="dxa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i/>
                <w:sz w:val="20"/>
                <w:szCs w:val="20"/>
                <w:lang w:eastAsia="zh-CN"/>
              </w:rPr>
            </w:pPr>
          </w:p>
        </w:tc>
      </w:tr>
      <w:tr w:rsidR="00135ED5" w:rsidRPr="00135ED5" w:rsidTr="00494116">
        <w:trPr>
          <w:trHeight w:val="689"/>
        </w:trPr>
        <w:tc>
          <w:tcPr>
            <w:tcW w:w="2943" w:type="dxa"/>
            <w:vAlign w:val="center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</w:p>
        </w:tc>
      </w:tr>
      <w:tr w:rsidR="00135ED5" w:rsidRPr="00135ED5" w:rsidTr="00494116">
        <w:trPr>
          <w:trHeight w:val="900"/>
        </w:trPr>
        <w:tc>
          <w:tcPr>
            <w:tcW w:w="2943" w:type="dxa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Primjedbe, komentari, mišljenja i prijedlozi na pojedine članke nacrta zakona, drugog propisa ili dijelove akta</w:t>
            </w:r>
          </w:p>
        </w:tc>
        <w:tc>
          <w:tcPr>
            <w:tcW w:w="6345" w:type="dxa"/>
            <w:gridSpan w:val="2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</w:p>
        </w:tc>
      </w:tr>
      <w:tr w:rsidR="00135ED5" w:rsidRPr="00135ED5" w:rsidTr="00494116">
        <w:trPr>
          <w:trHeight w:val="1115"/>
        </w:trPr>
        <w:tc>
          <w:tcPr>
            <w:tcW w:w="2943" w:type="dxa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</w:p>
        </w:tc>
      </w:tr>
      <w:tr w:rsidR="00135ED5" w:rsidRPr="00135ED5" w:rsidTr="00494116">
        <w:trPr>
          <w:trHeight w:val="480"/>
        </w:trPr>
        <w:tc>
          <w:tcPr>
            <w:tcW w:w="2943" w:type="dxa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E-mail:</w:t>
            </w:r>
          </w:p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35ED5" w:rsidRPr="00135ED5" w:rsidTr="00494116">
        <w:tc>
          <w:tcPr>
            <w:tcW w:w="2943" w:type="dxa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</w:p>
        </w:tc>
      </w:tr>
      <w:tr w:rsidR="00135ED5" w:rsidRPr="00135ED5" w:rsidTr="00494116">
        <w:tc>
          <w:tcPr>
            <w:tcW w:w="2943" w:type="dxa"/>
          </w:tcPr>
          <w:p w:rsidR="00135ED5" w:rsidRPr="00135ED5" w:rsidRDefault="00135ED5" w:rsidP="00135ED5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135ED5">
              <w:rPr>
                <w:rFonts w:ascii="Arial" w:eastAsia="Simsun (Founder Extended)" w:hAnsi="Arial" w:cs="Arial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:rsidR="00135ED5" w:rsidRPr="00135ED5" w:rsidRDefault="00135ED5" w:rsidP="00135ED5">
            <w:pPr>
              <w:spacing w:before="120" w:after="120" w:line="240" w:lineRule="auto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:rsidR="00135ED5" w:rsidRPr="00135ED5" w:rsidRDefault="00135ED5" w:rsidP="00135ED5">
            <w:pPr>
              <w:spacing w:before="120" w:after="120" w:line="240" w:lineRule="auto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135ED5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NE</w:t>
            </w:r>
          </w:p>
        </w:tc>
      </w:tr>
    </w:tbl>
    <w:p w:rsidR="00135ED5" w:rsidRPr="00135ED5" w:rsidRDefault="00135ED5" w:rsidP="00135E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5ED5">
        <w:rPr>
          <w:rFonts w:ascii="Times New Roman" w:eastAsia="Calibri" w:hAnsi="Times New Roman" w:cs="Times New Roman"/>
        </w:rPr>
        <w:t>Popunjeni obrazac dostaviti na adresu: ŠIBENSKO-KNINSKA ŽUPANIJA, Trg Pavla Šubića I,</w:t>
      </w:r>
    </w:p>
    <w:p w:rsidR="00135ED5" w:rsidRPr="00135ED5" w:rsidRDefault="00135ED5" w:rsidP="00CF27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5ED5">
        <w:rPr>
          <w:rFonts w:ascii="Times New Roman" w:eastAsia="Calibri" w:hAnsi="Times New Roman" w:cs="Times New Roman"/>
        </w:rPr>
        <w:t xml:space="preserve">br. 2, 22000 Šibenik;   </w:t>
      </w:r>
      <w:proofErr w:type="spellStart"/>
      <w:r w:rsidRPr="00135ED5">
        <w:rPr>
          <w:rFonts w:ascii="Times New Roman" w:eastAsia="Calibri" w:hAnsi="Times New Roman" w:cs="Times New Roman"/>
        </w:rPr>
        <w:t>Email</w:t>
      </w:r>
      <w:proofErr w:type="spellEnd"/>
      <w:r w:rsidRPr="00135ED5">
        <w:rPr>
          <w:rFonts w:ascii="Times New Roman" w:eastAsia="Calibri" w:hAnsi="Times New Roman" w:cs="Times New Roman"/>
        </w:rPr>
        <w:t xml:space="preserve">: </w:t>
      </w:r>
      <w:hyperlink r:id="rId7" w:history="1">
        <w:r w:rsidRPr="00135ED5">
          <w:rPr>
            <w:rFonts w:ascii="Times New Roman" w:eastAsia="Calibri" w:hAnsi="Times New Roman" w:cs="Times New Roman"/>
            <w:b/>
            <w:color w:val="0000FF"/>
            <w:u w:val="single"/>
          </w:rPr>
          <w:t>radmila.peric@skz.hr</w:t>
        </w:r>
      </w:hyperlink>
      <w:r w:rsidRPr="00135ED5">
        <w:rPr>
          <w:rFonts w:ascii="Times New Roman" w:eastAsia="Calibri" w:hAnsi="Times New Roman" w:cs="Times New Roman"/>
          <w:b/>
        </w:rPr>
        <w:t xml:space="preserve"> ;</w:t>
      </w:r>
      <w:r w:rsidRPr="00135ED5">
        <w:rPr>
          <w:rFonts w:ascii="Times New Roman" w:eastAsia="Calibri" w:hAnsi="Times New Roman" w:cs="Times New Roman"/>
        </w:rPr>
        <w:t xml:space="preserve">  </w:t>
      </w:r>
    </w:p>
    <w:p w:rsidR="00CF2761" w:rsidRDefault="00CF2761" w:rsidP="00135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ED5" w:rsidRPr="00135ED5" w:rsidRDefault="00135ED5" w:rsidP="00135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5ED5">
        <w:rPr>
          <w:rFonts w:ascii="Times New Roman" w:eastAsia="Calibri" w:hAnsi="Times New Roman" w:cs="Times New Roman"/>
          <w:sz w:val="24"/>
          <w:szCs w:val="24"/>
        </w:rPr>
        <w:t>KLASA:323-01/2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35ED5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135ED5" w:rsidRPr="00135ED5" w:rsidRDefault="00135ED5" w:rsidP="00135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5ED5">
        <w:rPr>
          <w:rFonts w:ascii="Times New Roman" w:eastAsia="Calibri" w:hAnsi="Times New Roman" w:cs="Times New Roman"/>
          <w:sz w:val="24"/>
          <w:szCs w:val="24"/>
        </w:rPr>
        <w:t>URBROJ: 2182/1-18</w:t>
      </w:r>
      <w:r>
        <w:rPr>
          <w:rFonts w:ascii="Times New Roman" w:eastAsia="Calibri" w:hAnsi="Times New Roman" w:cs="Times New Roman"/>
          <w:sz w:val="24"/>
          <w:szCs w:val="24"/>
        </w:rPr>
        <w:t>/2</w:t>
      </w:r>
      <w:r w:rsidRPr="00135ED5">
        <w:rPr>
          <w:rFonts w:ascii="Times New Roman" w:eastAsia="Calibri" w:hAnsi="Times New Roman" w:cs="Times New Roman"/>
          <w:sz w:val="24"/>
          <w:szCs w:val="24"/>
        </w:rPr>
        <w:t>-2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35ED5">
        <w:rPr>
          <w:rFonts w:ascii="Times New Roman" w:eastAsia="Calibri" w:hAnsi="Times New Roman" w:cs="Times New Roman"/>
          <w:sz w:val="24"/>
          <w:szCs w:val="24"/>
        </w:rPr>
        <w:t>-</w:t>
      </w:r>
      <w:r w:rsidR="00CF2761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</w:p>
    <w:p w:rsidR="00135ED5" w:rsidRPr="00135ED5" w:rsidRDefault="00135ED5" w:rsidP="00135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5ED5">
        <w:rPr>
          <w:rFonts w:ascii="Times New Roman" w:eastAsia="Calibri" w:hAnsi="Times New Roman" w:cs="Times New Roman"/>
          <w:sz w:val="24"/>
          <w:szCs w:val="24"/>
        </w:rPr>
        <w:t xml:space="preserve">Šibenik, </w:t>
      </w:r>
      <w:r>
        <w:rPr>
          <w:rFonts w:ascii="Times New Roman" w:eastAsia="Calibri" w:hAnsi="Times New Roman" w:cs="Times New Roman"/>
          <w:sz w:val="24"/>
          <w:szCs w:val="24"/>
        </w:rPr>
        <w:t>18.</w:t>
      </w:r>
      <w:r w:rsidRPr="00135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135ED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35E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5350" w:rsidRDefault="00E85350"/>
    <w:sectPr w:rsidR="00E85350" w:rsidSect="000B2C1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4C" w:rsidRDefault="00FD454C" w:rsidP="00135ED5">
      <w:pPr>
        <w:spacing w:after="0" w:line="240" w:lineRule="auto"/>
      </w:pPr>
      <w:r>
        <w:separator/>
      </w:r>
    </w:p>
  </w:endnote>
  <w:endnote w:type="continuationSeparator" w:id="0">
    <w:p w:rsidR="00FD454C" w:rsidRDefault="00FD454C" w:rsidP="0013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4C" w:rsidRDefault="00FD454C" w:rsidP="00135ED5">
      <w:pPr>
        <w:spacing w:after="0" w:line="240" w:lineRule="auto"/>
      </w:pPr>
      <w:r>
        <w:separator/>
      </w:r>
    </w:p>
  </w:footnote>
  <w:footnote w:type="continuationSeparator" w:id="0">
    <w:p w:rsidR="00FD454C" w:rsidRDefault="00FD454C" w:rsidP="00135ED5">
      <w:pPr>
        <w:spacing w:after="0" w:line="240" w:lineRule="auto"/>
      </w:pPr>
      <w:r>
        <w:continuationSeparator/>
      </w:r>
    </w:p>
  </w:footnote>
  <w:footnote w:id="1">
    <w:p w:rsidR="00135ED5" w:rsidRPr="00F47F5D" w:rsidRDefault="00135ED5" w:rsidP="00135ED5">
      <w:pPr>
        <w:pStyle w:val="Tekstfusnote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47F5D">
        <w:rPr>
          <w:rFonts w:ascii="Arial" w:hAnsi="Arial" w:cs="Arial"/>
          <w:sz w:val="18"/>
          <w:szCs w:val="18"/>
        </w:rPr>
        <w:t xml:space="preserve">Sukladno Zakonu o zaštiti osobnih podataka (NN 106/12), osobni podaci neće se koristiti u druge svrhe, osim u povijesne, statističke ili znanstvene svrhe, uz uvjet poduzimanja odgovarajućih zaštitnih mjera. </w:t>
      </w:r>
    </w:p>
    <w:p w:rsidR="00135ED5" w:rsidRPr="00405EF7" w:rsidRDefault="00135ED5" w:rsidP="00135ED5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  <w:r w:rsidRPr="00F47F5D">
        <w:rPr>
          <w:rFonts w:ascii="Arial" w:hAnsi="Arial" w:cs="Arial"/>
          <w:sz w:val="18"/>
          <w:szCs w:val="18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D5"/>
    <w:rsid w:val="00135ED5"/>
    <w:rsid w:val="0066245C"/>
    <w:rsid w:val="00CF2761"/>
    <w:rsid w:val="00E85350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135ED5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35ED5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135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135ED5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35ED5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135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mila.peric@skz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2021-03-17T12:54:00Z</dcterms:created>
  <dcterms:modified xsi:type="dcterms:W3CDTF">2021-03-18T08:24:00Z</dcterms:modified>
</cp:coreProperties>
</file>