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2ACF" w14:textId="77777777" w:rsidR="00BB36A3" w:rsidRDefault="00BB36A3" w:rsidP="00BB36A3">
      <w:bookmarkStart w:id="0" w:name="_GoBack"/>
      <w:bookmarkEnd w:id="0"/>
      <w:r>
        <w:t xml:space="preserve">                                    </w:t>
      </w:r>
      <w:r>
        <w:rPr>
          <w:noProof/>
        </w:rPr>
        <w:drawing>
          <wp:inline distT="0" distB="0" distL="0" distR="0" wp14:anchorId="7D9E47C1" wp14:editId="3C33C4CE">
            <wp:extent cx="352425" cy="447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199E" w14:textId="77777777" w:rsidR="00BB36A3" w:rsidRDefault="00BB36A3" w:rsidP="00BB36A3">
      <w:pPr>
        <w:pStyle w:val="Opisslike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911D8E5" wp14:editId="2CBA9CAA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 E P U B L I K A  H R V A T S K A</w:t>
      </w:r>
    </w:p>
    <w:p w14:paraId="38CCBB1C" w14:textId="77777777" w:rsidR="00BB36A3" w:rsidRDefault="00BB36A3" w:rsidP="00BB36A3">
      <w:pPr>
        <w:rPr>
          <w:b/>
        </w:rPr>
      </w:pPr>
      <w:r>
        <w:rPr>
          <w:b/>
        </w:rPr>
        <w:t xml:space="preserve"> ŠIBENSKO-KNINSKA ŽUPANIJA</w:t>
      </w:r>
    </w:p>
    <w:p w14:paraId="2132ECA0" w14:textId="77777777" w:rsidR="00BB36A3" w:rsidRDefault="00BB36A3" w:rsidP="00BB36A3">
      <w:pPr>
        <w:rPr>
          <w:b/>
        </w:rPr>
      </w:pPr>
      <w:r>
        <w:rPr>
          <w:b/>
        </w:rPr>
        <w:tab/>
        <w:t xml:space="preserve">           ŽUPAN</w:t>
      </w:r>
    </w:p>
    <w:p w14:paraId="39AC8C98" w14:textId="77777777" w:rsidR="00BB36A3" w:rsidRDefault="00BB36A3" w:rsidP="00BB36A3">
      <w:pPr>
        <w:rPr>
          <w:b/>
        </w:rPr>
      </w:pPr>
    </w:p>
    <w:p w14:paraId="2B9A6E39" w14:textId="5C661861" w:rsidR="00234470" w:rsidRDefault="00876B1A" w:rsidP="006A1858">
      <w:pPr>
        <w:jc w:val="both"/>
      </w:pPr>
      <w:r w:rsidRPr="006A1858">
        <w:t>KLASA</w:t>
      </w:r>
      <w:r w:rsidR="00E4753D" w:rsidRPr="006A1858">
        <w:t>:</w:t>
      </w:r>
      <w:r w:rsidR="006A1858" w:rsidRPr="006A1858">
        <w:t xml:space="preserve"> </w:t>
      </w:r>
      <w:r w:rsidR="004907E3">
        <w:t>334-01/2</w:t>
      </w:r>
      <w:r w:rsidR="007723B1">
        <w:t>4</w:t>
      </w:r>
      <w:r w:rsidR="00234470">
        <w:t>-01/1</w:t>
      </w:r>
    </w:p>
    <w:p w14:paraId="5E8353BA" w14:textId="1094A395" w:rsidR="00DD48E5" w:rsidRPr="00DD48E5" w:rsidRDefault="002A0BA5" w:rsidP="006A1858">
      <w:pPr>
        <w:jc w:val="both"/>
      </w:pPr>
      <w:r>
        <w:t>URBROJ: 2182</w:t>
      </w:r>
      <w:r w:rsidR="006A1858" w:rsidRPr="006A1858">
        <w:t>-06-</w:t>
      </w:r>
      <w:r w:rsidR="004907E3">
        <w:t>2</w:t>
      </w:r>
      <w:r w:rsidR="007723B1">
        <w:t>4</w:t>
      </w:r>
      <w:r>
        <w:t>-</w:t>
      </w:r>
    </w:p>
    <w:p w14:paraId="6F2FEA4C" w14:textId="091AA4AA" w:rsidR="006A1858" w:rsidRPr="006A1858" w:rsidRDefault="006A1858" w:rsidP="006A1858">
      <w:pPr>
        <w:jc w:val="both"/>
      </w:pPr>
      <w:r w:rsidRPr="006A1858">
        <w:t xml:space="preserve">Šibenik, </w:t>
      </w:r>
      <w:r w:rsidR="007723B1">
        <w:t xml:space="preserve"> </w:t>
      </w:r>
    </w:p>
    <w:p w14:paraId="1C3C5CBF" w14:textId="77777777" w:rsidR="00536928" w:rsidRDefault="00536928">
      <w:pPr>
        <w:rPr>
          <w:b/>
        </w:rPr>
      </w:pPr>
    </w:p>
    <w:p w14:paraId="52BEDE08" w14:textId="5EC81332" w:rsidR="006A1858" w:rsidRDefault="006A1858" w:rsidP="006A1858">
      <w:pPr>
        <w:jc w:val="both"/>
      </w:pPr>
      <w:r>
        <w:t xml:space="preserve">Na temelju </w:t>
      </w:r>
      <w:r w:rsidR="002D1687">
        <w:t xml:space="preserve">članka 20. Zakona o lokalnoj i područnoj (regionalnoj) samoupravi („Narodne novine“, broj 33/01, 60/01, 129/05, 109/07, 125/08, 36/09, 150/11, 144/12, 19/13, 137/15, 123/17, 98/19 i 144/20), </w:t>
      </w:r>
      <w:r>
        <w:t>članka 50. Statuta Šibensko-kninske županije (“Službeni vjesnik Šibensko-kninske županije“,</w:t>
      </w:r>
      <w:r w:rsidR="004907E3">
        <w:t xml:space="preserve"> broj 08/09, 4/13, 3/18, 4/20, </w:t>
      </w:r>
      <w:r>
        <w:t>5/21</w:t>
      </w:r>
      <w:r w:rsidR="004907E3" w:rsidRPr="004907E3">
        <w:t xml:space="preserve"> </w:t>
      </w:r>
      <w:r w:rsidR="004907E3" w:rsidRPr="007F672A">
        <w:t>i 21/21-</w:t>
      </w:r>
      <w:r w:rsidR="004907E3">
        <w:t xml:space="preserve"> </w:t>
      </w:r>
      <w:r w:rsidR="004907E3">
        <w:rPr>
          <w:i/>
          <w:iCs/>
        </w:rPr>
        <w:t>pročišć</w:t>
      </w:r>
      <w:r w:rsidR="004907E3" w:rsidRPr="007F672A">
        <w:rPr>
          <w:i/>
          <w:iCs/>
        </w:rPr>
        <w:t>eni tekst</w:t>
      </w:r>
      <w:r w:rsidR="004907E3">
        <w:t>)</w:t>
      </w:r>
      <w:r>
        <w:t>) župan Šibens</w:t>
      </w:r>
      <w:r w:rsidR="00671A8F">
        <w:t xml:space="preserve">ko-kninske županije dana </w:t>
      </w:r>
      <w:r w:rsidR="007723B1">
        <w:t>_____</w:t>
      </w:r>
      <w:r w:rsidR="004907E3">
        <w:t xml:space="preserve"> 202</w:t>
      </w:r>
      <w:r w:rsidR="007723B1">
        <w:t>4</w:t>
      </w:r>
      <w:r w:rsidR="00C0790A">
        <w:t>.</w:t>
      </w:r>
      <w:r w:rsidR="00DD48E5">
        <w:t xml:space="preserve"> </w:t>
      </w:r>
      <w:r>
        <w:t>godine donosi</w:t>
      </w:r>
    </w:p>
    <w:p w14:paraId="7F58C027" w14:textId="77777777" w:rsidR="006A1858" w:rsidRDefault="006A1858" w:rsidP="006A1858">
      <w:pPr>
        <w:ind w:firstLine="708"/>
        <w:jc w:val="center"/>
      </w:pPr>
    </w:p>
    <w:p w14:paraId="0AD0A3EA" w14:textId="77777777" w:rsidR="006A1858" w:rsidRPr="00EE43D6" w:rsidRDefault="00DA671A" w:rsidP="006A1858">
      <w:pPr>
        <w:ind w:firstLine="708"/>
        <w:jc w:val="center"/>
        <w:rPr>
          <w:b/>
        </w:rPr>
      </w:pPr>
      <w:r>
        <w:rPr>
          <w:b/>
        </w:rPr>
        <w:t xml:space="preserve">NACRT </w:t>
      </w:r>
      <w:r w:rsidR="006A1858" w:rsidRPr="00EE43D6">
        <w:rPr>
          <w:b/>
        </w:rPr>
        <w:t>PROGRAM</w:t>
      </w:r>
      <w:r>
        <w:rPr>
          <w:b/>
        </w:rPr>
        <w:t>A</w:t>
      </w:r>
    </w:p>
    <w:p w14:paraId="012CF259" w14:textId="479B78A2" w:rsidR="006A1858" w:rsidRDefault="006A1858" w:rsidP="006A1858">
      <w:pPr>
        <w:ind w:firstLine="708"/>
        <w:jc w:val="center"/>
        <w:rPr>
          <w:b/>
        </w:rPr>
      </w:pPr>
      <w:r>
        <w:rPr>
          <w:b/>
        </w:rPr>
        <w:t>sufinancir</w:t>
      </w:r>
      <w:r w:rsidR="004907E3">
        <w:rPr>
          <w:b/>
        </w:rPr>
        <w:t>anja projekata iz turizma u 202</w:t>
      </w:r>
      <w:r w:rsidR="007723B1">
        <w:rPr>
          <w:b/>
        </w:rPr>
        <w:t>4</w:t>
      </w:r>
      <w:r w:rsidR="000337D3">
        <w:rPr>
          <w:b/>
        </w:rPr>
        <w:t>. godini</w:t>
      </w:r>
    </w:p>
    <w:p w14:paraId="3459E57F" w14:textId="77777777" w:rsidR="006A1858" w:rsidRPr="00F104AF" w:rsidRDefault="006A1858" w:rsidP="006A1858">
      <w:pPr>
        <w:ind w:firstLine="708"/>
        <w:jc w:val="center"/>
        <w:rPr>
          <w:sz w:val="16"/>
          <w:szCs w:val="16"/>
        </w:rPr>
      </w:pPr>
    </w:p>
    <w:p w14:paraId="77C61692" w14:textId="77777777" w:rsidR="006A1858" w:rsidRPr="00F104AF" w:rsidRDefault="006A1858" w:rsidP="006A1858">
      <w:pPr>
        <w:ind w:firstLine="708"/>
        <w:jc w:val="center"/>
        <w:rPr>
          <w:sz w:val="16"/>
          <w:szCs w:val="16"/>
        </w:rPr>
      </w:pPr>
    </w:p>
    <w:p w14:paraId="055CD7CA" w14:textId="77777777" w:rsidR="006A1858" w:rsidRPr="00F104AF" w:rsidRDefault="006A1858" w:rsidP="006A1858">
      <w:pPr>
        <w:ind w:firstLine="708"/>
        <w:jc w:val="center"/>
      </w:pPr>
      <w:r w:rsidRPr="00F104AF">
        <w:t>Članak 1.</w:t>
      </w:r>
    </w:p>
    <w:p w14:paraId="2D008E86" w14:textId="7BE9B6B1" w:rsidR="00DA2D63" w:rsidRPr="00DA2D63" w:rsidRDefault="006A1858" w:rsidP="00DA2D63">
      <w:pPr>
        <w:jc w:val="both"/>
        <w:rPr>
          <w:spacing w:val="1"/>
        </w:rPr>
      </w:pPr>
      <w:r w:rsidRPr="00DA2D63">
        <w:t xml:space="preserve">Program sufinanciranja projekata </w:t>
      </w:r>
      <w:r w:rsidR="006F3E8C" w:rsidRPr="00DA2D63">
        <w:t>iz</w:t>
      </w:r>
      <w:r w:rsidRPr="00DA2D63">
        <w:t xml:space="preserve"> turizm</w:t>
      </w:r>
      <w:r w:rsidR="006F3E8C" w:rsidRPr="00DA2D63">
        <w:t>a</w:t>
      </w:r>
      <w:r w:rsidR="004907E3" w:rsidRPr="00DA2D63">
        <w:t xml:space="preserve"> u 202</w:t>
      </w:r>
      <w:r w:rsidR="007723B1" w:rsidRPr="00DA2D63">
        <w:t>4</w:t>
      </w:r>
      <w:r w:rsidRPr="00DA2D63">
        <w:t xml:space="preserve">. godini (u daljnjem tekstu: Program) temelji se na dodjeli </w:t>
      </w:r>
      <w:r w:rsidR="00F104AF" w:rsidRPr="00DA2D63">
        <w:t>bespovratnih</w:t>
      </w:r>
      <w:r w:rsidRPr="00DA2D63">
        <w:t xml:space="preserve"> sredstava za razvoj javne turističke infrastrukture te za </w:t>
      </w:r>
      <w:r w:rsidR="00EF3732" w:rsidRPr="00DA2D63">
        <w:t xml:space="preserve">manifestacije </w:t>
      </w:r>
      <w:r w:rsidRPr="00DA2D63">
        <w:t>na području Šibensko-kninske županije,</w:t>
      </w:r>
      <w:r w:rsidR="00DA2D63" w:rsidRPr="00DA2D63">
        <w:t xml:space="preserve"> a ima za cilj poticanje razvoja postojeće turističke ponude radi povećanja</w:t>
      </w:r>
      <w:r w:rsidR="00DA2D63" w:rsidRPr="00DA2D63">
        <w:rPr>
          <w:spacing w:val="1"/>
        </w:rPr>
        <w:t xml:space="preserve"> </w:t>
      </w:r>
      <w:r w:rsidR="00DA2D63" w:rsidRPr="00DA2D63">
        <w:t>atraktivnosti</w:t>
      </w:r>
      <w:r w:rsidR="00DA2D63" w:rsidRPr="00DA2D63">
        <w:rPr>
          <w:spacing w:val="1"/>
        </w:rPr>
        <w:t xml:space="preserve"> </w:t>
      </w:r>
      <w:r w:rsidR="00DA2D63" w:rsidRPr="00DA2D63">
        <w:t>Županije</w:t>
      </w:r>
      <w:r w:rsidR="00DA2D63" w:rsidRPr="00DA2D63">
        <w:rPr>
          <w:spacing w:val="1"/>
        </w:rPr>
        <w:t xml:space="preserve"> </w:t>
      </w:r>
      <w:r w:rsidR="00DA2D63" w:rsidRPr="00DA2D63">
        <w:t>kao</w:t>
      </w:r>
      <w:r w:rsidR="00DA2D63" w:rsidRPr="00DA2D63">
        <w:rPr>
          <w:spacing w:val="1"/>
        </w:rPr>
        <w:t xml:space="preserve"> </w:t>
      </w:r>
      <w:r w:rsidR="00DA2D63" w:rsidRPr="00DA2D63">
        <w:t>turističke</w:t>
      </w:r>
      <w:r w:rsidR="00DA2D63" w:rsidRPr="00DA2D63">
        <w:rPr>
          <w:spacing w:val="1"/>
        </w:rPr>
        <w:t xml:space="preserve"> </w:t>
      </w:r>
      <w:r w:rsidR="00DA2D63" w:rsidRPr="00DA2D63">
        <w:t>destinacije.</w:t>
      </w:r>
      <w:r w:rsidR="00DA2D63" w:rsidRPr="00DA2D63">
        <w:rPr>
          <w:spacing w:val="1"/>
        </w:rPr>
        <w:t xml:space="preserve"> </w:t>
      </w:r>
    </w:p>
    <w:p w14:paraId="30A8AADB" w14:textId="01BC2A71" w:rsidR="00DA2D63" w:rsidRPr="00DA2D63" w:rsidRDefault="00DA2D63" w:rsidP="00DA2D63">
      <w:pPr>
        <w:jc w:val="both"/>
      </w:pPr>
      <w:r w:rsidRPr="00DA2D63">
        <w:t>Program je usklađen s posebnim ciljevima, prioritetima i mjerama Plana razvoja Šibensko-kninske županije za razdoblje 2021. – 2027. godine; Prioritet 1. Konkurentno gospodarstvo; Poseban cilj 1: Razvoj diversificiranog gospodarstva; Mjera 1.3. Razvoj diversificiranog, otpornog i fleksibilnog turizma.</w:t>
      </w:r>
    </w:p>
    <w:p w14:paraId="0575E25F" w14:textId="512603D2" w:rsidR="006A1858" w:rsidRPr="00F104AF" w:rsidRDefault="006A1858" w:rsidP="00DA2D63">
      <w:pPr>
        <w:jc w:val="both"/>
      </w:pPr>
      <w:r w:rsidRPr="00F104AF">
        <w:t xml:space="preserve">Javna turistička infrastruktura </w:t>
      </w:r>
      <w:r w:rsidR="00DA2D63">
        <w:t xml:space="preserve">iz stavka jedan ovog članak </w:t>
      </w:r>
      <w:r w:rsidRPr="00F104AF">
        <w:t>definirana je Pravilnikom o javnoj turističkoj i</w:t>
      </w:r>
      <w:r w:rsidR="009F6F19">
        <w:t xml:space="preserve">nfrastrukturi („Narodne novine“, </w:t>
      </w:r>
      <w:r w:rsidR="002A0BA5">
        <w:t>broj 136/2021</w:t>
      </w:r>
      <w:r w:rsidRPr="00F104AF">
        <w:t xml:space="preserve">). </w:t>
      </w:r>
    </w:p>
    <w:p w14:paraId="167A1096" w14:textId="77777777" w:rsidR="006A1858" w:rsidRPr="00F104AF" w:rsidRDefault="006A1858" w:rsidP="006A1858">
      <w:pPr>
        <w:ind w:firstLine="708"/>
        <w:rPr>
          <w:sz w:val="16"/>
          <w:szCs w:val="16"/>
        </w:rPr>
      </w:pPr>
    </w:p>
    <w:p w14:paraId="63DAF533" w14:textId="77777777" w:rsidR="006A1858" w:rsidRPr="00F104AF" w:rsidRDefault="006A1858" w:rsidP="006A1858">
      <w:pPr>
        <w:ind w:firstLine="708"/>
        <w:jc w:val="center"/>
      </w:pPr>
      <w:r w:rsidRPr="00F104AF">
        <w:t>Članak 2.</w:t>
      </w:r>
    </w:p>
    <w:p w14:paraId="61FD93E5" w14:textId="77777777" w:rsidR="006A1858" w:rsidRPr="00F104AF" w:rsidRDefault="006A1858" w:rsidP="006A1858">
      <w:pPr>
        <w:jc w:val="both"/>
      </w:pPr>
      <w:r w:rsidRPr="00F104AF">
        <w:t>Bespovratna financijska sredstva, po ovom Programu namijenjena</w:t>
      </w:r>
      <w:r w:rsidR="009F6F19">
        <w:t xml:space="preserve"> </w:t>
      </w:r>
      <w:r w:rsidRPr="00F104AF">
        <w:t xml:space="preserve">su za: </w:t>
      </w:r>
    </w:p>
    <w:p w14:paraId="581FA762" w14:textId="77777777" w:rsidR="006A1858" w:rsidRPr="00F104AF" w:rsidRDefault="006A1858" w:rsidP="006A1858">
      <w:pPr>
        <w:numPr>
          <w:ilvl w:val="0"/>
          <w:numId w:val="4"/>
        </w:numPr>
        <w:jc w:val="both"/>
      </w:pPr>
      <w:r w:rsidRPr="00F104AF">
        <w:rPr>
          <w:shd w:val="clear" w:color="auto" w:fill="FFFFFF"/>
        </w:rPr>
        <w:t>sufinanciranje izrade studijske i/ili projektno-tehničke dokumentacije nužne za izgradnju, adaptaciju, uređenje i opremanje objekata javne turističke infrastrukture</w:t>
      </w:r>
      <w:r w:rsidRPr="00F104AF">
        <w:t xml:space="preserve"> i </w:t>
      </w:r>
    </w:p>
    <w:p w14:paraId="516549B8" w14:textId="77777777" w:rsidR="006A1858" w:rsidRPr="00F104AF" w:rsidRDefault="006A1858" w:rsidP="006A1858">
      <w:pPr>
        <w:numPr>
          <w:ilvl w:val="0"/>
          <w:numId w:val="4"/>
        </w:numPr>
        <w:jc w:val="both"/>
      </w:pPr>
      <w:r w:rsidRPr="00F104AF">
        <w:t xml:space="preserve">sufinanciranje </w:t>
      </w:r>
      <w:r w:rsidR="002A0BA5">
        <w:t>događanja</w:t>
      </w:r>
      <w:r w:rsidR="00EF3732">
        <w:t xml:space="preserve"> </w:t>
      </w:r>
      <w:r w:rsidRPr="00F104AF">
        <w:t>u turizmu</w:t>
      </w:r>
      <w:r w:rsidR="004A4423">
        <w:t xml:space="preserve"> koje imaju za cilj </w:t>
      </w:r>
      <w:r w:rsidR="002A0BA5">
        <w:t>stvaranje dodatne ponude u turizmu</w:t>
      </w:r>
      <w:r w:rsidRPr="00F104AF">
        <w:t>.</w:t>
      </w:r>
    </w:p>
    <w:p w14:paraId="35C9FFFF" w14:textId="77777777" w:rsidR="006A1858" w:rsidRPr="00F104AF" w:rsidRDefault="006A1858" w:rsidP="006A1858">
      <w:pPr>
        <w:ind w:firstLine="720"/>
        <w:rPr>
          <w:sz w:val="16"/>
          <w:szCs w:val="16"/>
        </w:rPr>
      </w:pPr>
    </w:p>
    <w:p w14:paraId="216E9F8C" w14:textId="77777777" w:rsidR="006A1858" w:rsidRPr="00F104AF" w:rsidRDefault="006A1858" w:rsidP="006A1858">
      <w:pPr>
        <w:jc w:val="center"/>
      </w:pPr>
      <w:r w:rsidRPr="00F104AF">
        <w:tab/>
        <w:t>Članak 3.</w:t>
      </w:r>
    </w:p>
    <w:p w14:paraId="2BEB8365" w14:textId="77777777" w:rsidR="006A1858" w:rsidRPr="00F104AF" w:rsidRDefault="006A1858" w:rsidP="006A1858">
      <w:pPr>
        <w:jc w:val="both"/>
      </w:pPr>
      <w:r w:rsidRPr="00F104AF">
        <w:t xml:space="preserve">Korisnici bespovratnih sredstava iz članka 2. ovog Programa mogu biti: </w:t>
      </w:r>
      <w:r w:rsidRPr="00F104AF">
        <w:rPr>
          <w:shd w:val="clear" w:color="auto" w:fill="FFFFFF"/>
        </w:rPr>
        <w:t>jedinice lokalne samouprave na području Šibensko-kninske županije i turističke zajednice s područja Šibensko-kninske županije.</w:t>
      </w:r>
      <w:r w:rsidRPr="00F104AF">
        <w:t xml:space="preserve"> </w:t>
      </w:r>
    </w:p>
    <w:p w14:paraId="051C82C0" w14:textId="77777777" w:rsidR="006A1858" w:rsidRPr="00F104AF" w:rsidRDefault="006A1858" w:rsidP="006A1858">
      <w:pPr>
        <w:ind w:firstLine="708"/>
        <w:jc w:val="both"/>
        <w:rPr>
          <w:sz w:val="16"/>
          <w:szCs w:val="16"/>
        </w:rPr>
      </w:pPr>
      <w:r w:rsidRPr="00F104AF">
        <w:rPr>
          <w:sz w:val="16"/>
          <w:szCs w:val="16"/>
        </w:rPr>
        <w:t xml:space="preserve"> </w:t>
      </w:r>
    </w:p>
    <w:p w14:paraId="31D0B70C" w14:textId="77777777" w:rsidR="006A1858" w:rsidRPr="00F104AF" w:rsidRDefault="006A1858" w:rsidP="006A1858">
      <w:pPr>
        <w:ind w:firstLine="708"/>
        <w:jc w:val="center"/>
      </w:pPr>
      <w:r w:rsidRPr="00F104AF">
        <w:t>Članak 4.</w:t>
      </w:r>
    </w:p>
    <w:p w14:paraId="2F0B2326" w14:textId="407648A2" w:rsidR="006A1858" w:rsidRPr="00F104AF" w:rsidRDefault="006A1858" w:rsidP="000C4021">
      <w:pPr>
        <w:pStyle w:val="Bezproreda"/>
        <w:jc w:val="both"/>
      </w:pPr>
      <w:r w:rsidRPr="00EE43D6">
        <w:t>Sredstva za provedbu Programa osigurana su u proračunu Š</w:t>
      </w:r>
      <w:r w:rsidR="00F42E78">
        <w:t>ibensko-kninske županije za 202</w:t>
      </w:r>
      <w:r w:rsidR="00A60F7D">
        <w:t>4</w:t>
      </w:r>
      <w:r w:rsidRPr="00EE43D6">
        <w:t>.</w:t>
      </w:r>
      <w:r w:rsidR="009F6F19" w:rsidRPr="00EE43D6">
        <w:t xml:space="preserve"> </w:t>
      </w:r>
      <w:r w:rsidR="002A0BA5">
        <w:t xml:space="preserve">godinu, unutar Razdjela </w:t>
      </w:r>
      <w:r w:rsidR="00DA671A" w:rsidRPr="00DA671A">
        <w:rPr>
          <w:bCs/>
        </w:rPr>
        <w:t>R-50000</w:t>
      </w:r>
      <w:r w:rsidR="002A0BA5">
        <w:rPr>
          <w:bCs/>
        </w:rPr>
        <w:t xml:space="preserve"> </w:t>
      </w:r>
      <w:r w:rsidR="000C4021" w:rsidRPr="00602FE9">
        <w:t>Upravni odjel za gospodarstvo,</w:t>
      </w:r>
      <w:r w:rsidR="002A0BA5">
        <w:t xml:space="preserve"> turizam, poljoprivredu, ruralni razvoj i EU fondove</w:t>
      </w:r>
      <w:r w:rsidR="007F0BFD">
        <w:t>,</w:t>
      </w:r>
      <w:r w:rsidR="000C4021" w:rsidRPr="00602FE9">
        <w:t xml:space="preserve"> </w:t>
      </w:r>
      <w:r w:rsidR="002A0BA5" w:rsidRPr="00DA671A">
        <w:t>Glave 5</w:t>
      </w:r>
      <w:r w:rsidRPr="00DA671A">
        <w:t>00</w:t>
      </w:r>
      <w:r w:rsidR="00DA671A" w:rsidRPr="00DA671A">
        <w:t>0</w:t>
      </w:r>
      <w:r w:rsidRPr="00DA671A">
        <w:t>1</w:t>
      </w:r>
      <w:r w:rsidRPr="00602FE9">
        <w:t xml:space="preserve"> </w:t>
      </w:r>
      <w:r w:rsidR="005F16A0">
        <w:t>Upravni odjel za gospodarstvo</w:t>
      </w:r>
      <w:r w:rsidRPr="00602FE9">
        <w:t>,</w:t>
      </w:r>
      <w:r w:rsidRPr="00EE43D6">
        <w:t xml:space="preserve"> </w:t>
      </w:r>
      <w:r w:rsidR="002A0BA5">
        <w:t>turizam, poljoprivredu, ruralni razvoj i EU fondove</w:t>
      </w:r>
      <w:r w:rsidR="007F0BFD">
        <w:t>,</w:t>
      </w:r>
      <w:r w:rsidR="002A0BA5" w:rsidRPr="00EE43D6">
        <w:t xml:space="preserve"> </w:t>
      </w:r>
      <w:r w:rsidRPr="00EE43D6">
        <w:t xml:space="preserve">u sklopu </w:t>
      </w:r>
      <w:r w:rsidR="000C4021" w:rsidRPr="00DA671A">
        <w:t xml:space="preserve">Programa 1014 Poticanje razvoja </w:t>
      </w:r>
      <w:r w:rsidRPr="00DA671A">
        <w:t>turizma, Aktivnost:  A1014-01 Provođenje Programa razvoja turizma.</w:t>
      </w:r>
    </w:p>
    <w:p w14:paraId="59502FD6" w14:textId="77777777" w:rsidR="006A1858" w:rsidRPr="00E32D2C" w:rsidRDefault="006A1858" w:rsidP="006A1858">
      <w:pPr>
        <w:jc w:val="both"/>
      </w:pPr>
      <w:r>
        <w:t xml:space="preserve">Županija može sufinancirati pojedini projekt </w:t>
      </w:r>
      <w:r w:rsidRPr="00E32D2C">
        <w:t xml:space="preserve">do najviše </w:t>
      </w:r>
      <w:r w:rsidR="00F104AF" w:rsidRPr="00E32D2C">
        <w:t>7</w:t>
      </w:r>
      <w:r w:rsidRPr="00E32D2C">
        <w:t>0% ukupnih tr</w:t>
      </w:r>
      <w:r w:rsidR="00DA671A">
        <w:t>oškova projekta, a najviše do 6.500,00 EUR</w:t>
      </w:r>
      <w:r w:rsidRPr="00E32D2C">
        <w:t xml:space="preserve"> za </w:t>
      </w:r>
      <w:r w:rsidRPr="00E32D2C">
        <w:rPr>
          <w:shd w:val="clear" w:color="auto" w:fill="FFFFFF"/>
        </w:rPr>
        <w:t>sufinanciranje izrade studijske i/ili projektno-tehničke dokumentacije nužne za izgradnju, adaptaciju, uređenje i opremanje objekata javne turističke infrastrukture,</w:t>
      </w:r>
      <w:r w:rsidR="00DA671A">
        <w:t xml:space="preserve"> te najviše do 1.500,00 EUR </w:t>
      </w:r>
      <w:r w:rsidRPr="00E32D2C">
        <w:t xml:space="preserve"> za sufinanciranje </w:t>
      </w:r>
      <w:r w:rsidR="00EF3732" w:rsidRPr="00E32D2C">
        <w:t>manifestacija</w:t>
      </w:r>
      <w:r w:rsidRPr="00E32D2C">
        <w:t>.</w:t>
      </w:r>
    </w:p>
    <w:p w14:paraId="74480612" w14:textId="77777777" w:rsidR="00361967" w:rsidRPr="00E32D2C" w:rsidRDefault="00361967" w:rsidP="00361967">
      <w:pPr>
        <w:tabs>
          <w:tab w:val="left" w:pos="709"/>
        </w:tabs>
        <w:autoSpaceDE w:val="0"/>
        <w:autoSpaceDN w:val="0"/>
        <w:adjustRightInd w:val="0"/>
        <w:jc w:val="both"/>
      </w:pPr>
      <w:r w:rsidRPr="00DA671A">
        <w:lastRenderedPageBreak/>
        <w:t xml:space="preserve">Prihvatljivim troškovima smatrat će </w:t>
      </w:r>
      <w:r w:rsidR="004907E3" w:rsidRPr="00DA671A">
        <w:t>se svi</w:t>
      </w:r>
      <w:r w:rsidR="006F63DE" w:rsidRPr="00DA671A">
        <w:t xml:space="preserve"> troškovi vezani za</w:t>
      </w:r>
      <w:r w:rsidR="004907E3" w:rsidRPr="00DA671A">
        <w:t xml:space="preserve"> započete projekte </w:t>
      </w:r>
      <w:r w:rsidR="00DA671A">
        <w:t xml:space="preserve">koji su </w:t>
      </w:r>
      <w:r w:rsidR="00DA671A" w:rsidRPr="00DA671A">
        <w:t xml:space="preserve">nastali u </w:t>
      </w:r>
      <w:r w:rsidRPr="00DA671A">
        <w:t>tekućoj godini</w:t>
      </w:r>
      <w:r w:rsidR="00DA671A">
        <w:t xml:space="preserve">. </w:t>
      </w:r>
    </w:p>
    <w:p w14:paraId="0A1DDEDF" w14:textId="77777777" w:rsidR="00361967" w:rsidRPr="00E32D2C" w:rsidRDefault="00361967" w:rsidP="006A1858">
      <w:pPr>
        <w:jc w:val="both"/>
      </w:pPr>
    </w:p>
    <w:p w14:paraId="36FBCE14" w14:textId="77777777" w:rsidR="006A1858" w:rsidRPr="00681800" w:rsidRDefault="006A1858" w:rsidP="006A1858">
      <w:pPr>
        <w:pStyle w:val="Bezproreda"/>
        <w:jc w:val="center"/>
        <w:rPr>
          <w:b/>
        </w:rPr>
      </w:pPr>
      <w:r w:rsidRPr="00681800">
        <w:t>Članak 5</w:t>
      </w:r>
      <w:r w:rsidRPr="00681800">
        <w:rPr>
          <w:b/>
        </w:rPr>
        <w:t>.</w:t>
      </w:r>
    </w:p>
    <w:p w14:paraId="751DB086" w14:textId="77777777" w:rsidR="006A1858" w:rsidRDefault="006A1858" w:rsidP="006A1858">
      <w:pPr>
        <w:pStyle w:val="Bezproreda"/>
        <w:jc w:val="both"/>
      </w:pPr>
      <w:r>
        <w:t xml:space="preserve">Za potrebe provođenja Programa župan Šibensko-kninske županije donijeti će Odluku o objavi Javnog poziva. </w:t>
      </w:r>
    </w:p>
    <w:p w14:paraId="0F0A0E07" w14:textId="77777777" w:rsidR="006A1858" w:rsidRDefault="006A1858" w:rsidP="006A1858">
      <w:pPr>
        <w:pStyle w:val="Bezproreda"/>
        <w:jc w:val="both"/>
      </w:pPr>
      <w:r>
        <w:t xml:space="preserve">Javni poziv objaviti će se u novinama i na internetskoj stranici Šibensko-kninske županije </w:t>
      </w:r>
      <w:hyperlink r:id="rId11" w:history="1">
        <w:r w:rsidRPr="00F81171">
          <w:rPr>
            <w:rStyle w:val="Hiperveza"/>
          </w:rPr>
          <w:t>www.sibensko-kninska-zupanija.hr</w:t>
        </w:r>
      </w:hyperlink>
      <w:r w:rsidRPr="00F81171">
        <w:t>.</w:t>
      </w:r>
      <w:r>
        <w:t xml:space="preserve"> </w:t>
      </w:r>
    </w:p>
    <w:p w14:paraId="0FC8D413" w14:textId="77777777" w:rsidR="006F63DE" w:rsidRDefault="006F63DE" w:rsidP="00E32D2C">
      <w:pPr>
        <w:pStyle w:val="Bezproreda"/>
      </w:pPr>
    </w:p>
    <w:p w14:paraId="267C92DA" w14:textId="77777777" w:rsidR="006F63DE" w:rsidRPr="00681800" w:rsidRDefault="00E32D2C" w:rsidP="006F63DE">
      <w:pPr>
        <w:pStyle w:val="Bezproreda"/>
        <w:jc w:val="center"/>
      </w:pPr>
      <w:r>
        <w:t>Članak 6</w:t>
      </w:r>
      <w:r w:rsidR="006F63DE" w:rsidRPr="00681800">
        <w:t>.</w:t>
      </w:r>
    </w:p>
    <w:p w14:paraId="141A86A5" w14:textId="4BF00246" w:rsidR="006A1858" w:rsidRPr="00681800" w:rsidRDefault="006A1858" w:rsidP="000C4021">
      <w:pPr>
        <w:pStyle w:val="Bezproreda"/>
        <w:jc w:val="both"/>
      </w:pPr>
      <w:r w:rsidRPr="00681800">
        <w:t xml:space="preserve">Administrativne poslove zaprimanja zahtjeva, prikupljanja dokumentacije i vođenje zapisnika za potrebe Povjerenstva </w:t>
      </w:r>
      <w:r w:rsidR="00E32D2C">
        <w:t>za izradu</w:t>
      </w:r>
      <w:r w:rsidR="00E32D2C" w:rsidRPr="00E32D2C">
        <w:t xml:space="preserve"> </w:t>
      </w:r>
      <w:r w:rsidR="00E32D2C">
        <w:t>i provedbu Programa sufinancir</w:t>
      </w:r>
      <w:r w:rsidR="004907E3">
        <w:t>anja projekata iz turizma u 202</w:t>
      </w:r>
      <w:r w:rsidR="007723B1">
        <w:t>4</w:t>
      </w:r>
      <w:r w:rsidR="00E32D2C">
        <w:t xml:space="preserve">. godine  (dalje u tekstu: Povjerenstvo) </w:t>
      </w:r>
      <w:r w:rsidRPr="00681800">
        <w:t xml:space="preserve">obavlja </w:t>
      </w:r>
      <w:r w:rsidR="000C4021" w:rsidRPr="00602FE9">
        <w:t>Upravni odjel za gospodarstvo, turizam, poljoprivredu, ruralni razvoj i EU fondove</w:t>
      </w:r>
      <w:r w:rsidR="00E32D2C" w:rsidRPr="00602FE9">
        <w:t>.</w:t>
      </w:r>
    </w:p>
    <w:p w14:paraId="58AC2C6D" w14:textId="77777777" w:rsidR="006A1858" w:rsidRPr="00681800" w:rsidRDefault="006A1858" w:rsidP="006A1858">
      <w:pPr>
        <w:pStyle w:val="Bezproreda"/>
        <w:jc w:val="both"/>
      </w:pPr>
      <w:r w:rsidRPr="00681800">
        <w:t xml:space="preserve">Povjerenstvo obrađuje zahtjeve, utvrđuje pravovremenost, potpunost i sukladnost s uvjetima Programa po redoslijedu zaprimanja, pojedinačno za svakog podnositelja zahtjeva. </w:t>
      </w:r>
    </w:p>
    <w:p w14:paraId="60312C2F" w14:textId="77777777" w:rsidR="006A1858" w:rsidRPr="00681800" w:rsidRDefault="006A1858" w:rsidP="006A1858">
      <w:pPr>
        <w:pStyle w:val="Bezproreda"/>
        <w:jc w:val="both"/>
      </w:pPr>
      <w:r w:rsidRPr="00681800">
        <w:t>Na temelju obrađenih zahtjeva Povjerenstvo daje županu prijedlog, a župan donosi konačnu Odluku o (ne)prihvaćanju zahtjeva za svakog podnositelja zahtjeva pojedinačno.</w:t>
      </w:r>
    </w:p>
    <w:p w14:paraId="5978F811" w14:textId="77777777" w:rsidR="006A1858" w:rsidRPr="00681800" w:rsidRDefault="006A1858" w:rsidP="000C4021">
      <w:pPr>
        <w:pStyle w:val="Bezproreda"/>
        <w:jc w:val="both"/>
      </w:pPr>
      <w:r w:rsidRPr="00681800">
        <w:t xml:space="preserve">Odluku o (ne)prihvaćanju zahtjeva donesenu od strane župana, </w:t>
      </w:r>
      <w:r w:rsidR="000C4021" w:rsidRPr="00602FE9">
        <w:t>Upravni odjel za gospodarstvo, turizam, poljoprivredu, ruralni razvoj i EU fondove</w:t>
      </w:r>
      <w:r w:rsidR="000C4021">
        <w:t xml:space="preserve"> </w:t>
      </w:r>
      <w:r w:rsidRPr="00681800">
        <w:t xml:space="preserve">dostavlja </w:t>
      </w:r>
      <w:r w:rsidR="009A1BAE" w:rsidRPr="00EE43D6">
        <w:t>Korisniku</w:t>
      </w:r>
      <w:r w:rsidRPr="00EE43D6">
        <w:t xml:space="preserve">, u roku </w:t>
      </w:r>
      <w:r w:rsidRPr="00681800">
        <w:t>od najkasnije 5 dana od dana donošenja, u pismenom obliku.</w:t>
      </w:r>
    </w:p>
    <w:p w14:paraId="10D17AB9" w14:textId="77777777" w:rsidR="006A1858" w:rsidRPr="00681800" w:rsidRDefault="006A1858" w:rsidP="006A1858">
      <w:pPr>
        <w:jc w:val="both"/>
      </w:pPr>
    </w:p>
    <w:p w14:paraId="4F5DB6D1" w14:textId="77777777" w:rsidR="006A1858" w:rsidRPr="00681800" w:rsidRDefault="006F63DE" w:rsidP="006A1858">
      <w:pPr>
        <w:jc w:val="center"/>
      </w:pPr>
      <w:r>
        <w:t>Čla</w:t>
      </w:r>
      <w:r w:rsidR="00E32D2C">
        <w:t>nak 7</w:t>
      </w:r>
      <w:r w:rsidR="006A1858" w:rsidRPr="00681800">
        <w:t>.</w:t>
      </w:r>
    </w:p>
    <w:p w14:paraId="593B3ED3" w14:textId="77777777" w:rsidR="006A1858" w:rsidRDefault="006A1858" w:rsidP="006A1858">
      <w:pPr>
        <w:jc w:val="both"/>
      </w:pPr>
      <w:r w:rsidRPr="00681800">
        <w:t xml:space="preserve">Kod ocjenjivanja zahtjeva prednost imaju projekti s jasno </w:t>
      </w:r>
      <w:r w:rsidRPr="00FB46E9">
        <w:t>definirani</w:t>
      </w:r>
      <w:r>
        <w:t>m ciljevima i razrađenim planom te oni</w:t>
      </w:r>
      <w:r w:rsidRPr="00FB46E9">
        <w:t xml:space="preserve"> koji pridonose proširenju turističke ponude</w:t>
      </w:r>
      <w:r>
        <w:t>.</w:t>
      </w:r>
    </w:p>
    <w:p w14:paraId="50E608C1" w14:textId="77777777" w:rsidR="006A1858" w:rsidRDefault="006A1858" w:rsidP="006A1858">
      <w:pPr>
        <w:ind w:left="720" w:hanging="720"/>
        <w:jc w:val="both"/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4410"/>
        <w:gridCol w:w="1984"/>
        <w:gridCol w:w="1559"/>
        <w:gridCol w:w="1240"/>
      </w:tblGrid>
      <w:tr w:rsidR="003F6718" w:rsidRPr="007F102C" w14:paraId="2051071F" w14:textId="77777777" w:rsidTr="00D75617"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7BB" w14:textId="77777777" w:rsidR="003F6718" w:rsidRPr="00465A31" w:rsidRDefault="003F6718" w:rsidP="00B61678">
            <w:pPr>
              <w:jc w:val="center"/>
              <w:rPr>
                <w:b/>
                <w:bCs/>
                <w:sz w:val="20"/>
                <w:szCs w:val="20"/>
              </w:rPr>
            </w:pPr>
            <w:r w:rsidRPr="00465A31">
              <w:rPr>
                <w:b/>
                <w:bCs/>
                <w:sz w:val="20"/>
                <w:szCs w:val="20"/>
              </w:rPr>
              <w:t>Kriterij za ocjenjivanje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ED4" w14:textId="77777777" w:rsidR="003F6718" w:rsidRPr="00465A31" w:rsidRDefault="003F6718" w:rsidP="00B61678">
            <w:pPr>
              <w:jc w:val="center"/>
              <w:rPr>
                <w:b/>
                <w:bCs/>
                <w:sz w:val="20"/>
                <w:szCs w:val="20"/>
              </w:rPr>
            </w:pPr>
            <w:r w:rsidRPr="00465A31">
              <w:rPr>
                <w:b/>
                <w:bCs/>
                <w:sz w:val="20"/>
                <w:szCs w:val="20"/>
              </w:rPr>
              <w:t>Bod</w:t>
            </w:r>
            <w:r w:rsidR="00D75617" w:rsidRPr="00465A31">
              <w:rPr>
                <w:b/>
                <w:bCs/>
                <w:sz w:val="20"/>
                <w:szCs w:val="20"/>
              </w:rPr>
              <w:t>ovi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E8FD8" w14:textId="77777777" w:rsidR="003F6718" w:rsidRPr="00465A31" w:rsidRDefault="00D75617" w:rsidP="00B61678">
            <w:pPr>
              <w:jc w:val="center"/>
              <w:rPr>
                <w:b/>
                <w:bCs/>
                <w:sz w:val="20"/>
                <w:szCs w:val="20"/>
              </w:rPr>
            </w:pPr>
            <w:r w:rsidRPr="00465A31">
              <w:rPr>
                <w:b/>
                <w:bCs/>
                <w:sz w:val="20"/>
                <w:szCs w:val="20"/>
              </w:rPr>
              <w:t>Max broj bodova</w:t>
            </w:r>
          </w:p>
        </w:tc>
      </w:tr>
      <w:tr w:rsidR="00D75617" w:rsidRPr="007F102C" w14:paraId="070CB22E" w14:textId="77777777" w:rsidTr="00D75617">
        <w:trPr>
          <w:trHeight w:val="906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156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Značaj projekta za razvoj cjelokupne ponude Šibensko-kninske županije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953DB" w14:textId="77777777" w:rsidR="00D75617" w:rsidRPr="00465A31" w:rsidRDefault="00465A31" w:rsidP="00B61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F2F863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</w:p>
          <w:p w14:paraId="5D2FC34F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</w:p>
          <w:p w14:paraId="0C648345" w14:textId="77777777" w:rsidR="00D75617" w:rsidRPr="00465A31" w:rsidRDefault="00465A31" w:rsidP="00B61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5617" w:rsidRPr="007F102C" w14:paraId="0AD79BEC" w14:textId="77777777" w:rsidTr="00D75617">
        <w:trPr>
          <w:trHeight w:val="69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C4676" w14:textId="77777777" w:rsidR="00D75617" w:rsidRPr="002A0BA5" w:rsidRDefault="00222EAD" w:rsidP="00B61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projekta produljenju turističke sezone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7D5BE" w14:textId="77777777" w:rsidR="00D75617" w:rsidRPr="00465A31" w:rsidRDefault="00465A31" w:rsidP="00B61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5F8854" w14:textId="77777777" w:rsidR="00D75617" w:rsidRPr="00465A31" w:rsidRDefault="00D75617" w:rsidP="000C4021">
            <w:pPr>
              <w:rPr>
                <w:sz w:val="20"/>
                <w:szCs w:val="20"/>
              </w:rPr>
            </w:pPr>
          </w:p>
          <w:p w14:paraId="34FDE219" w14:textId="77777777" w:rsidR="000C4021" w:rsidRPr="00465A31" w:rsidRDefault="00465A31" w:rsidP="000C4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5617" w:rsidRPr="007F102C" w14:paraId="55433BC4" w14:textId="77777777" w:rsidTr="000C4021">
        <w:trPr>
          <w:trHeight w:val="964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11D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U</w:t>
            </w:r>
            <w:r w:rsidR="00F104AF">
              <w:rPr>
                <w:sz w:val="20"/>
                <w:szCs w:val="20"/>
              </w:rPr>
              <w:t xml:space="preserve">sklađenost </w:t>
            </w:r>
            <w:r w:rsidRPr="00465A31">
              <w:rPr>
                <w:sz w:val="20"/>
                <w:szCs w:val="20"/>
              </w:rPr>
              <w:t xml:space="preserve"> projekta s relevantnim strateško planskim razvojnim dokumentima (na nacionalnoj, regionalnoj ili lokalnoj razini)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7BC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EBF6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</w:p>
          <w:p w14:paraId="44080F2A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</w:p>
          <w:p w14:paraId="043A8D16" w14:textId="77777777" w:rsidR="00D75617" w:rsidRPr="00465A31" w:rsidRDefault="00D75617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5</w:t>
            </w:r>
          </w:p>
        </w:tc>
      </w:tr>
      <w:tr w:rsidR="00D75617" w:rsidRPr="007F102C" w14:paraId="3B2E12E9" w14:textId="77777777" w:rsidTr="0098041D">
        <w:trPr>
          <w:trHeight w:val="123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F94" w14:textId="77777777" w:rsidR="00D75617" w:rsidRPr="00465A31" w:rsidRDefault="00465A31" w:rsidP="00465A31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Doprinos projekta promicanju jednakih mogućnosti i socijalne uključenosti </w:t>
            </w:r>
            <w:r w:rsidR="00D75617" w:rsidRPr="00465A31">
              <w:rPr>
                <w:sz w:val="20"/>
                <w:szCs w:val="20"/>
              </w:rPr>
              <w:t>(pristupačnost projekta osobama s invaliditetom, smanjenom pokretljivošću ili drugim ranjivim skupinama)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AE48" w14:textId="77777777" w:rsidR="00D75617" w:rsidRPr="00465A31" w:rsidRDefault="00465A31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EDE" w14:textId="77777777" w:rsidR="00465A31" w:rsidRPr="00465A31" w:rsidRDefault="00465A31" w:rsidP="00DF3457">
            <w:pPr>
              <w:rPr>
                <w:sz w:val="20"/>
                <w:szCs w:val="20"/>
              </w:rPr>
            </w:pPr>
          </w:p>
          <w:p w14:paraId="7692B4E6" w14:textId="77777777" w:rsidR="00465A31" w:rsidRPr="00465A31" w:rsidRDefault="00465A31" w:rsidP="00DF3457">
            <w:pPr>
              <w:rPr>
                <w:sz w:val="20"/>
                <w:szCs w:val="20"/>
              </w:rPr>
            </w:pPr>
          </w:p>
          <w:p w14:paraId="7532DBFB" w14:textId="77777777" w:rsidR="00D75617" w:rsidRPr="00465A31" w:rsidRDefault="00465A31" w:rsidP="00DF3457">
            <w:pPr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    </w:t>
            </w:r>
            <w:r w:rsidR="002A0BA5">
              <w:rPr>
                <w:sz w:val="20"/>
                <w:szCs w:val="20"/>
              </w:rPr>
              <w:t xml:space="preserve">  </w:t>
            </w:r>
            <w:r w:rsidRPr="00465A31">
              <w:rPr>
                <w:sz w:val="20"/>
                <w:szCs w:val="20"/>
              </w:rPr>
              <w:t xml:space="preserve">  5</w:t>
            </w:r>
          </w:p>
        </w:tc>
      </w:tr>
      <w:tr w:rsidR="003F6718" w:rsidRPr="007F102C" w14:paraId="0E0F0D88" w14:textId="77777777" w:rsidTr="00D75617">
        <w:trPr>
          <w:trHeight w:val="12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4FAE" w14:textId="27BFC57A" w:rsidR="003F6718" w:rsidRPr="00465A31" w:rsidRDefault="003F6718" w:rsidP="00B61678">
            <w:pPr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Stupanj razvijenost područja na kojem se projekt provodi prema Odluci o razvrstavanju  jedinica lokalne i područne (regionalne) samouprave prema stupnju razvijenosti („Narodne novine“, broj </w:t>
            </w:r>
            <w:r w:rsidR="005235D7">
              <w:rPr>
                <w:sz w:val="20"/>
                <w:szCs w:val="20"/>
              </w:rPr>
              <w:t>3/2024</w:t>
            </w:r>
            <w:r w:rsidRPr="00465A31">
              <w:rPr>
                <w:sz w:val="20"/>
                <w:szCs w:val="20"/>
              </w:rPr>
              <w:t>) skupine I, II, III i IV</w:t>
            </w:r>
            <w:r w:rsidR="005235D7">
              <w:rPr>
                <w:sz w:val="20"/>
                <w:szCs w:val="20"/>
              </w:rPr>
              <w:t xml:space="preserve"> skupina ispodprosječno rangirani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BAA5" w14:textId="4B7AF392" w:rsidR="003F6718" w:rsidRPr="00465A31" w:rsidRDefault="003F6718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Biskupija, </w:t>
            </w:r>
            <w:proofErr w:type="spellStart"/>
            <w:r w:rsidRPr="00465A31">
              <w:rPr>
                <w:sz w:val="20"/>
                <w:szCs w:val="20"/>
              </w:rPr>
              <w:t>Civljane</w:t>
            </w:r>
            <w:proofErr w:type="spellEnd"/>
            <w:r w:rsidRPr="00465A31">
              <w:rPr>
                <w:sz w:val="20"/>
                <w:szCs w:val="20"/>
              </w:rPr>
              <w:t xml:space="preserve">, </w:t>
            </w:r>
            <w:proofErr w:type="spellStart"/>
            <w:r w:rsidRPr="00465A31">
              <w:rPr>
                <w:sz w:val="20"/>
                <w:szCs w:val="20"/>
              </w:rPr>
              <w:t>Ervenik</w:t>
            </w:r>
            <w:proofErr w:type="spellEnd"/>
            <w:r w:rsidRPr="00465A31">
              <w:rPr>
                <w:sz w:val="20"/>
                <w:szCs w:val="20"/>
              </w:rPr>
              <w:t xml:space="preserve">, </w:t>
            </w:r>
            <w:proofErr w:type="spellStart"/>
            <w:r w:rsidRPr="00465A31">
              <w:rPr>
                <w:sz w:val="20"/>
                <w:szCs w:val="20"/>
              </w:rPr>
              <w:t>Kijevo</w:t>
            </w:r>
            <w:proofErr w:type="spellEnd"/>
            <w:r w:rsidRPr="00465A31">
              <w:rPr>
                <w:sz w:val="20"/>
                <w:szCs w:val="20"/>
              </w:rPr>
              <w:t>, Kistanje, Unešić, Skradin, Ružić, Knin, Promina</w:t>
            </w:r>
            <w:r w:rsidR="005235D7">
              <w:rPr>
                <w:sz w:val="20"/>
                <w:szCs w:val="20"/>
              </w:rPr>
              <w:t xml:space="preserve"> i Pirovac</w:t>
            </w:r>
            <w:r w:rsidRPr="00465A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6A2" w14:textId="77777777" w:rsidR="003F6718" w:rsidRPr="00465A31" w:rsidRDefault="003F6718" w:rsidP="00B61678">
            <w:pPr>
              <w:jc w:val="center"/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715" w14:textId="77777777" w:rsidR="00DF3457" w:rsidRPr="00465A31" w:rsidRDefault="00DF3457" w:rsidP="00DF3457">
            <w:pPr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  </w:t>
            </w:r>
          </w:p>
          <w:p w14:paraId="195D6F7E" w14:textId="77777777" w:rsidR="00DF3457" w:rsidRPr="00465A31" w:rsidRDefault="00DF3457" w:rsidP="00DF3457">
            <w:pPr>
              <w:rPr>
                <w:sz w:val="20"/>
                <w:szCs w:val="20"/>
              </w:rPr>
            </w:pPr>
          </w:p>
          <w:p w14:paraId="308AE69A" w14:textId="77777777" w:rsidR="00DF3457" w:rsidRPr="00465A31" w:rsidRDefault="00DF3457" w:rsidP="00DF3457">
            <w:pPr>
              <w:rPr>
                <w:sz w:val="20"/>
                <w:szCs w:val="20"/>
              </w:rPr>
            </w:pPr>
          </w:p>
          <w:p w14:paraId="5BBD73C4" w14:textId="77777777" w:rsidR="003F6718" w:rsidRPr="00465A31" w:rsidRDefault="00DF3457" w:rsidP="00DF3457">
            <w:pPr>
              <w:rPr>
                <w:sz w:val="20"/>
                <w:szCs w:val="20"/>
              </w:rPr>
            </w:pPr>
            <w:r w:rsidRPr="00465A31">
              <w:rPr>
                <w:sz w:val="20"/>
                <w:szCs w:val="20"/>
              </w:rPr>
              <w:t xml:space="preserve">     </w:t>
            </w:r>
            <w:r w:rsidR="00D75617" w:rsidRPr="00465A31">
              <w:rPr>
                <w:sz w:val="20"/>
                <w:szCs w:val="20"/>
              </w:rPr>
              <w:t xml:space="preserve"> </w:t>
            </w:r>
            <w:r w:rsidR="003F6718" w:rsidRPr="00465A31">
              <w:rPr>
                <w:sz w:val="20"/>
                <w:szCs w:val="20"/>
              </w:rPr>
              <w:t>5</w:t>
            </w:r>
          </w:p>
        </w:tc>
      </w:tr>
    </w:tbl>
    <w:p w14:paraId="7286E063" w14:textId="77777777" w:rsidR="005F16A0" w:rsidRPr="006939E2" w:rsidRDefault="005F16A0" w:rsidP="006A1858">
      <w:pPr>
        <w:ind w:left="720" w:hanging="720"/>
        <w:jc w:val="both"/>
      </w:pPr>
    </w:p>
    <w:p w14:paraId="3B5B28D5" w14:textId="77777777" w:rsidR="006A1858" w:rsidRDefault="001A0C73" w:rsidP="00465A31">
      <w:pPr>
        <w:jc w:val="both"/>
        <w:rPr>
          <w:sz w:val="16"/>
          <w:szCs w:val="16"/>
        </w:rPr>
      </w:pPr>
      <w:r w:rsidRPr="00EE43D6">
        <w:t>Korisnik</w:t>
      </w:r>
      <w:r w:rsidR="00465A31" w:rsidRPr="00EE43D6">
        <w:t xml:space="preserve"> </w:t>
      </w:r>
      <w:r w:rsidR="00465A31" w:rsidRPr="00F104AF">
        <w:t>može ostvariti maksimalno 35</w:t>
      </w:r>
      <w:r w:rsidR="00D75617" w:rsidRPr="00F104AF">
        <w:t xml:space="preserve"> bodova po prijavljenom projektu.</w:t>
      </w:r>
    </w:p>
    <w:p w14:paraId="333A3864" w14:textId="77777777" w:rsidR="00D75617" w:rsidRDefault="00D75617" w:rsidP="006A1858">
      <w:pPr>
        <w:ind w:firstLine="708"/>
        <w:jc w:val="both"/>
        <w:rPr>
          <w:sz w:val="16"/>
          <w:szCs w:val="16"/>
        </w:rPr>
      </w:pPr>
    </w:p>
    <w:p w14:paraId="5B9212F8" w14:textId="77777777" w:rsidR="006A1858" w:rsidRPr="00681800" w:rsidRDefault="00E32D2C" w:rsidP="006A1858">
      <w:pPr>
        <w:ind w:firstLine="708"/>
        <w:jc w:val="center"/>
      </w:pPr>
      <w:r>
        <w:t>Članak 8</w:t>
      </w:r>
      <w:r w:rsidR="006A1858" w:rsidRPr="00681800">
        <w:t>.</w:t>
      </w:r>
    </w:p>
    <w:p w14:paraId="0DEE883E" w14:textId="32E0E289" w:rsidR="006A1858" w:rsidRDefault="006A1858" w:rsidP="000C4021">
      <w:pPr>
        <w:pStyle w:val="Bezproreda"/>
        <w:jc w:val="both"/>
      </w:pPr>
      <w:r w:rsidRPr="00302A42">
        <w:t xml:space="preserve">Zadužuje se </w:t>
      </w:r>
      <w:r w:rsidR="000C4021" w:rsidRPr="00602FE9">
        <w:t xml:space="preserve">Upravni odjel za gospodarstvo, turizam, poljoprivredu, ruralni razvoj i EU fondove </w:t>
      </w:r>
      <w:r w:rsidRPr="00602FE9">
        <w:t>da najkasnije</w:t>
      </w:r>
      <w:r w:rsidRPr="00302A42">
        <w:t xml:space="preserve"> </w:t>
      </w:r>
      <w:r w:rsidR="00F26DEE">
        <w:t>10 dana od dana donošenja ovog programa</w:t>
      </w:r>
      <w:r w:rsidR="007723B1">
        <w:t xml:space="preserve"> pripremi</w:t>
      </w:r>
      <w:r w:rsidR="00F26DEE">
        <w:t xml:space="preserve"> </w:t>
      </w:r>
      <w:r w:rsidR="007723B1">
        <w:t xml:space="preserve">Odluku o objavi </w:t>
      </w:r>
      <w:r w:rsidR="007723B1">
        <w:lastRenderedPageBreak/>
        <w:t>Javnog poziva.</w:t>
      </w:r>
      <w:r w:rsidRPr="00F453EA">
        <w:t xml:space="preserve"> Javni poziv </w:t>
      </w:r>
      <w:r w:rsidR="007723B1">
        <w:t xml:space="preserve">objaviti će se najkasnije u svibnju 2024. godine, a biti će </w:t>
      </w:r>
      <w:r w:rsidRPr="00302A42">
        <w:t xml:space="preserve">otvoren do iskorištenja osiguranih </w:t>
      </w:r>
      <w:r>
        <w:t xml:space="preserve">sredstva, a najkasnije do </w:t>
      </w:r>
      <w:r w:rsidR="007723B1">
        <w:t>15</w:t>
      </w:r>
      <w:r w:rsidRPr="00DA671A">
        <w:t xml:space="preserve">. </w:t>
      </w:r>
      <w:r w:rsidR="00A60F7D">
        <w:t>listopada</w:t>
      </w:r>
      <w:r w:rsidRPr="00DA671A">
        <w:t xml:space="preserve"> 20</w:t>
      </w:r>
      <w:r w:rsidR="004907E3" w:rsidRPr="00DA671A">
        <w:t>2</w:t>
      </w:r>
      <w:r w:rsidR="007723B1">
        <w:t>4</w:t>
      </w:r>
      <w:r w:rsidRPr="00DA671A">
        <w:t>.</w:t>
      </w:r>
      <w:r w:rsidRPr="006939E2">
        <w:t xml:space="preserve"> godine</w:t>
      </w:r>
      <w:r>
        <w:t xml:space="preserve"> (ovisno koji uvjet prije nastupi).</w:t>
      </w:r>
    </w:p>
    <w:p w14:paraId="12ED6554" w14:textId="77777777" w:rsidR="006A1858" w:rsidRDefault="006A1858" w:rsidP="006A1858">
      <w:pPr>
        <w:pStyle w:val="Tijeloteksta"/>
        <w:spacing w:after="60"/>
        <w:jc w:val="both"/>
      </w:pPr>
      <w:r w:rsidRPr="0032146C">
        <w:t xml:space="preserve">Zahtjev </w:t>
      </w:r>
      <w:r w:rsidR="006951E2">
        <w:t>se podnosi</w:t>
      </w:r>
      <w:r w:rsidR="00681800">
        <w:t xml:space="preserve"> </w:t>
      </w:r>
      <w:r>
        <w:t xml:space="preserve">Povjerenstvu, </w:t>
      </w:r>
      <w:r w:rsidRPr="006939E2">
        <w:t>nakon objavljenog Javnog poziva iz stavka 1. ovog članka</w:t>
      </w:r>
      <w:r>
        <w:t xml:space="preserve"> (dalje u tekstu: Javni poziv)</w:t>
      </w:r>
      <w:r w:rsidRPr="006939E2">
        <w:t xml:space="preserve"> u novinama i na </w:t>
      </w:r>
      <w:r>
        <w:t>i</w:t>
      </w:r>
      <w:r w:rsidRPr="006939E2">
        <w:t>nternet</w:t>
      </w:r>
      <w:r>
        <w:t>skoj</w:t>
      </w:r>
      <w:r w:rsidRPr="006939E2">
        <w:t xml:space="preserve"> stranici</w:t>
      </w:r>
      <w:r>
        <w:t xml:space="preserve"> (</w:t>
      </w:r>
      <w:hyperlink r:id="rId12" w:history="1">
        <w:r w:rsidRPr="00385197">
          <w:rPr>
            <w:rStyle w:val="Hiperveza"/>
          </w:rPr>
          <w:t>http://www.sibensko-kninska-zupanija.hr</w:t>
        </w:r>
      </w:hyperlink>
      <w:r>
        <w:rPr>
          <w:rStyle w:val="Hiperveza"/>
        </w:rPr>
        <w:t>)</w:t>
      </w:r>
      <w:r>
        <w:t xml:space="preserve">, </w:t>
      </w:r>
      <w:r w:rsidRPr="0032146C">
        <w:t>neposredno ili putem pošte na adresu:</w:t>
      </w:r>
    </w:p>
    <w:p w14:paraId="385500D6" w14:textId="77777777" w:rsidR="00602FE9" w:rsidRPr="0032146C" w:rsidRDefault="00602FE9" w:rsidP="00602FE9">
      <w:pPr>
        <w:pStyle w:val="Bezproreda"/>
        <w:ind w:firstLine="708"/>
        <w:jc w:val="center"/>
      </w:pPr>
      <w:r>
        <w:t>Šibensko-kninska županija</w:t>
      </w:r>
    </w:p>
    <w:p w14:paraId="300DE9DC" w14:textId="77777777" w:rsidR="000C4021" w:rsidRPr="00951E45" w:rsidRDefault="000C4021" w:rsidP="000C4021">
      <w:pPr>
        <w:pStyle w:val="Bezproreda"/>
        <w:spacing w:line="276" w:lineRule="auto"/>
        <w:ind w:left="785"/>
      </w:pPr>
      <w:r w:rsidRPr="00602FE9">
        <w:t>Upravni odjel za gospodarstvo, turizam, poljoprivredu, ruralni razvoj i EU fondove</w:t>
      </w:r>
    </w:p>
    <w:p w14:paraId="20D167C7" w14:textId="77777777" w:rsidR="006A1858" w:rsidRPr="000E1CDB" w:rsidRDefault="006A1858" w:rsidP="006A1858">
      <w:pPr>
        <w:pStyle w:val="Bezproreda"/>
        <w:ind w:firstLine="708"/>
        <w:jc w:val="center"/>
      </w:pPr>
      <w:r w:rsidRPr="000E1CDB">
        <w:t>Trg Pavla Šubića I. br. 2, 22 000 Šibenik,</w:t>
      </w:r>
    </w:p>
    <w:p w14:paraId="1C870261" w14:textId="592EFD03" w:rsidR="006A1858" w:rsidRPr="0032146C" w:rsidRDefault="006A1858" w:rsidP="006A1858">
      <w:pPr>
        <w:pStyle w:val="Bezproreda"/>
        <w:ind w:firstLine="708"/>
        <w:jc w:val="center"/>
        <w:rPr>
          <w:b/>
        </w:rPr>
      </w:pPr>
      <w:r w:rsidRPr="0032146C">
        <w:t>uz naznaku</w:t>
      </w:r>
      <w:r w:rsidRPr="0032146C">
        <w:rPr>
          <w:b/>
        </w:rPr>
        <w:t xml:space="preserve">: </w:t>
      </w:r>
      <w:r w:rsidRPr="000E1CDB">
        <w:t>„Subvencije</w:t>
      </w:r>
      <w:r>
        <w:t xml:space="preserve"> -</w:t>
      </w:r>
      <w:r w:rsidR="004907E3">
        <w:t xml:space="preserve"> turizam 202</w:t>
      </w:r>
      <w:r w:rsidR="007723B1">
        <w:t>4</w:t>
      </w:r>
      <w:r w:rsidRPr="000E1CDB">
        <w:t>. godina“</w:t>
      </w:r>
    </w:p>
    <w:p w14:paraId="027308DA" w14:textId="77777777" w:rsidR="006A1858" w:rsidRPr="00D31840" w:rsidRDefault="006A1858" w:rsidP="006A1858">
      <w:pPr>
        <w:pStyle w:val="Bezproreda"/>
        <w:ind w:firstLine="708"/>
        <w:jc w:val="center"/>
        <w:rPr>
          <w:b/>
        </w:rPr>
      </w:pPr>
    </w:p>
    <w:p w14:paraId="12273CDC" w14:textId="77777777" w:rsidR="003F6718" w:rsidRDefault="006A1858" w:rsidP="006A1858">
      <w:pPr>
        <w:pStyle w:val="Bezproreda"/>
        <w:jc w:val="both"/>
      </w:pPr>
      <w:r w:rsidRPr="00F075D9">
        <w:t xml:space="preserve">Datum i vrijeme predaje </w:t>
      </w:r>
      <w:r>
        <w:t>zahtjeva</w:t>
      </w:r>
      <w:r w:rsidRPr="00F075D9">
        <w:t xml:space="preserve"> u pisarnicu Šibensko-kninske županije, odnosno datum i vrijeme predaje u poštanski ured smatrat će se trenutkom podnošenja </w:t>
      </w:r>
      <w:r>
        <w:t>zahtjeva</w:t>
      </w:r>
      <w:r w:rsidRPr="00F075D9">
        <w:t xml:space="preserve"> na Javni poziv. </w:t>
      </w:r>
      <w:r>
        <w:t>Zahtjevi zaprimljeni</w:t>
      </w:r>
      <w:r w:rsidRPr="00F075D9">
        <w:t xml:space="preserve"> </w:t>
      </w:r>
      <w:r w:rsidRPr="003F6718">
        <w:t>prije</w:t>
      </w:r>
      <w:r w:rsidRPr="00F075D9">
        <w:t xml:space="preserve"> i nakon propisanog vremenskog roka objavljenog Javnog </w:t>
      </w:r>
      <w:r w:rsidRPr="00937710">
        <w:t>poziva neće se uzimati u razmatranje.</w:t>
      </w:r>
      <w:r w:rsidR="003F6718" w:rsidRPr="003F6718">
        <w:t xml:space="preserve"> </w:t>
      </w:r>
    </w:p>
    <w:p w14:paraId="0656771B" w14:textId="77777777" w:rsidR="006A1858" w:rsidRDefault="006A1858" w:rsidP="006A1858">
      <w:pPr>
        <w:pStyle w:val="Bezproreda"/>
        <w:jc w:val="both"/>
      </w:pPr>
      <w:r w:rsidRPr="00937710">
        <w:t xml:space="preserve">Odluku o </w:t>
      </w:r>
      <w:r w:rsidRPr="000E1CDB">
        <w:t>privremenom zatvaranju i/ili</w:t>
      </w:r>
      <w:r>
        <w:t xml:space="preserve"> </w:t>
      </w:r>
      <w:r w:rsidRPr="00937710">
        <w:t>zatvaranju Javnog poziva donosi župan na prijedlog Povjerenstva i objaviti će se na</w:t>
      </w:r>
      <w:r w:rsidR="00681800">
        <w:t xml:space="preserve"> službenoj</w:t>
      </w:r>
      <w:r w:rsidRPr="00937710">
        <w:t xml:space="preserve"> internetskoj stranici Šibensko-kninske županije.</w:t>
      </w:r>
    </w:p>
    <w:p w14:paraId="3E23ED3F" w14:textId="77777777" w:rsidR="006A1858" w:rsidRDefault="006A1858" w:rsidP="006A1858">
      <w:pPr>
        <w:pStyle w:val="Tijeloteksta"/>
        <w:spacing w:after="60"/>
        <w:jc w:val="both"/>
        <w:rPr>
          <w:rFonts w:cs="Arial"/>
          <w:szCs w:val="22"/>
        </w:rPr>
      </w:pPr>
      <w:r w:rsidRPr="00471993">
        <w:t>Sva dokumentacija koja zahtijeva potpis treba biti ovjerena potpisom i pečatom od strane osoba ovlaštenih za zastupanje</w:t>
      </w:r>
      <w:r>
        <w:t xml:space="preserve"> </w:t>
      </w:r>
      <w:r w:rsidR="00372BC4" w:rsidRPr="00EE43D6">
        <w:t>Korisnika</w:t>
      </w:r>
      <w:r w:rsidRPr="00EE43D6">
        <w:t xml:space="preserve">. </w:t>
      </w:r>
      <w:r w:rsidRPr="00471993">
        <w:t xml:space="preserve">Dokumenti potpisani faksimilom neće se uvažavati. </w:t>
      </w:r>
      <w:r w:rsidRPr="00471993">
        <w:rPr>
          <w:rFonts w:cs="Arial"/>
          <w:szCs w:val="22"/>
        </w:rPr>
        <w:t xml:space="preserve">Povjerenstvo po potrebi može zatražiti i dodatnu dokumentaciju, odnosno dodatna objašnjenja i informacije. </w:t>
      </w:r>
    </w:p>
    <w:p w14:paraId="03516AB3" w14:textId="77777777" w:rsidR="006A1858" w:rsidRPr="00681800" w:rsidRDefault="006A1858" w:rsidP="006A1858">
      <w:pPr>
        <w:pStyle w:val="Tijeloteksta"/>
        <w:spacing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Zahtjev za dodjelu bespovratnih </w:t>
      </w:r>
      <w:r w:rsidRPr="00681800">
        <w:rPr>
          <w:rFonts w:cs="Arial"/>
          <w:szCs w:val="22"/>
        </w:rPr>
        <w:t>sredstava može se podnijeti samo za jedan projekt i jednu mjeru.</w:t>
      </w:r>
    </w:p>
    <w:p w14:paraId="6576FC36" w14:textId="77777777" w:rsidR="006A1858" w:rsidRPr="00681800" w:rsidRDefault="006A1858" w:rsidP="006A1858">
      <w:pPr>
        <w:jc w:val="both"/>
        <w:rPr>
          <w:sz w:val="16"/>
          <w:szCs w:val="16"/>
        </w:rPr>
      </w:pPr>
    </w:p>
    <w:p w14:paraId="20B6A3C0" w14:textId="77777777" w:rsidR="006A1858" w:rsidRPr="00681800" w:rsidRDefault="00E32D2C" w:rsidP="006A1858">
      <w:pPr>
        <w:jc w:val="center"/>
      </w:pPr>
      <w:r>
        <w:t>Članak 9</w:t>
      </w:r>
      <w:r w:rsidR="006A1858" w:rsidRPr="00681800">
        <w:t>.</w:t>
      </w:r>
    </w:p>
    <w:p w14:paraId="19B4B819" w14:textId="77777777" w:rsidR="006A1858" w:rsidRDefault="006A1858" w:rsidP="006A1858">
      <w:r w:rsidRPr="00681800">
        <w:t xml:space="preserve">Konačnu odluku o dodijeli </w:t>
      </w:r>
      <w:r w:rsidR="00681800" w:rsidRPr="00681800">
        <w:t xml:space="preserve">bespovratnih </w:t>
      </w:r>
      <w:r w:rsidRPr="00681800">
        <w:t>sredstava donosi župan na prijedlog Povjerenstva</w:t>
      </w:r>
      <w:r>
        <w:t>.</w:t>
      </w:r>
    </w:p>
    <w:p w14:paraId="4507452A" w14:textId="77777777" w:rsidR="006A1858" w:rsidRDefault="006A1858" w:rsidP="006A1858">
      <w:pPr>
        <w:rPr>
          <w:sz w:val="16"/>
          <w:szCs w:val="16"/>
        </w:rPr>
      </w:pPr>
    </w:p>
    <w:p w14:paraId="42F52AEF" w14:textId="77777777" w:rsidR="006A1858" w:rsidRPr="00681800" w:rsidRDefault="00E32D2C" w:rsidP="006A1858">
      <w:pPr>
        <w:jc w:val="center"/>
      </w:pPr>
      <w:r w:rsidRPr="00234470">
        <w:t>Članak 10</w:t>
      </w:r>
      <w:r w:rsidR="006A1858" w:rsidRPr="00234470">
        <w:t>.</w:t>
      </w:r>
    </w:p>
    <w:p w14:paraId="527CE206" w14:textId="77777777" w:rsidR="00222EAD" w:rsidRDefault="00222EAD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Temeljem Odluke o dodjeli bespovratnih sredstava, župan s Korisnikom sklapa Ugovor o sufin</w:t>
      </w:r>
      <w:r w:rsidR="00234470">
        <w:rPr>
          <w:rFonts w:ascii="Times New Roman" w:hAnsi="Times New Roman" w:cs="Times New Roman"/>
          <w:color w:val="auto"/>
        </w:rPr>
        <w:t>anciranju.</w:t>
      </w:r>
      <w:r>
        <w:rPr>
          <w:rFonts w:ascii="Times New Roman" w:hAnsi="Times New Roman" w:cs="Times New Roman"/>
          <w:color w:val="auto"/>
        </w:rPr>
        <w:t xml:space="preserve"> Korisnik je dužan vratiti Županiji dva </w:t>
      </w:r>
      <w:r w:rsidR="00234470">
        <w:rPr>
          <w:rFonts w:ascii="Times New Roman" w:hAnsi="Times New Roman" w:cs="Times New Roman"/>
          <w:color w:val="auto"/>
        </w:rPr>
        <w:t>potpisana i pečatom ovjerena primjerka Ugovora o sufinanciranju u roku od 15</w:t>
      </w:r>
      <w:r>
        <w:rPr>
          <w:rFonts w:ascii="Times New Roman" w:hAnsi="Times New Roman" w:cs="Times New Roman"/>
          <w:color w:val="auto"/>
        </w:rPr>
        <w:t xml:space="preserve"> dana</w:t>
      </w:r>
      <w:r w:rsidR="00C83C85">
        <w:rPr>
          <w:rFonts w:ascii="Times New Roman" w:hAnsi="Times New Roman" w:cs="Times New Roman"/>
          <w:color w:val="auto"/>
        </w:rPr>
        <w:t xml:space="preserve"> od zaprimanja istog</w:t>
      </w:r>
      <w:r>
        <w:rPr>
          <w:rFonts w:ascii="Times New Roman" w:hAnsi="Times New Roman" w:cs="Times New Roman"/>
          <w:color w:val="auto"/>
        </w:rPr>
        <w:t>. U suprotnom smatrat će se da</w:t>
      </w:r>
      <w:r w:rsidR="00234470">
        <w:rPr>
          <w:rFonts w:ascii="Times New Roman" w:hAnsi="Times New Roman" w:cs="Times New Roman"/>
          <w:color w:val="auto"/>
        </w:rPr>
        <w:t xml:space="preserve"> je Korisnik odustao</w:t>
      </w:r>
      <w:r>
        <w:rPr>
          <w:rFonts w:ascii="Times New Roman" w:hAnsi="Times New Roman" w:cs="Times New Roman"/>
          <w:color w:val="auto"/>
        </w:rPr>
        <w:t xml:space="preserve"> o</w:t>
      </w:r>
      <w:r w:rsidR="00234470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 korištenja bespovratnih sredstava na koje je ostvario pravo.</w:t>
      </w:r>
    </w:p>
    <w:p w14:paraId="1BF7D9CC" w14:textId="77777777" w:rsidR="00222EAD" w:rsidRDefault="00222EAD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6B23E1" w14:textId="77777777" w:rsidR="00222EAD" w:rsidRPr="00681800" w:rsidRDefault="00222EAD" w:rsidP="00222EAD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Članak 11</w:t>
      </w:r>
      <w:r w:rsidRPr="00681800">
        <w:rPr>
          <w:rFonts w:ascii="Times New Roman" w:hAnsi="Times New Roman" w:cs="Times New Roman"/>
          <w:color w:val="auto"/>
        </w:rPr>
        <w:t>.</w:t>
      </w:r>
    </w:p>
    <w:p w14:paraId="3F4C2E21" w14:textId="77777777" w:rsidR="006A1858" w:rsidRPr="00681800" w:rsidRDefault="006A1858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1800">
        <w:rPr>
          <w:rFonts w:ascii="Times New Roman" w:hAnsi="Times New Roman" w:cs="Times New Roman"/>
          <w:color w:val="auto"/>
        </w:rPr>
        <w:t xml:space="preserve">Povjerenstvo obavlja nadzor nad namjenskim korištenjem sredstava putem izvješća </w:t>
      </w:r>
      <w:r w:rsidR="00372BC4">
        <w:rPr>
          <w:rFonts w:ascii="Times New Roman" w:hAnsi="Times New Roman" w:cs="Times New Roman"/>
          <w:color w:val="auto"/>
        </w:rPr>
        <w:t>K</w:t>
      </w:r>
      <w:r w:rsidRPr="00681800">
        <w:rPr>
          <w:rFonts w:ascii="Times New Roman" w:hAnsi="Times New Roman" w:cs="Times New Roman"/>
          <w:color w:val="auto"/>
        </w:rPr>
        <w:t xml:space="preserve">orisnika </w:t>
      </w:r>
      <w:r w:rsidR="00372BC4" w:rsidRPr="00EE43D6">
        <w:rPr>
          <w:rFonts w:ascii="Times New Roman" w:hAnsi="Times New Roman" w:cs="Times New Roman"/>
          <w:color w:val="auto"/>
        </w:rPr>
        <w:t>bespovratnih sredstava</w:t>
      </w:r>
      <w:r w:rsidRPr="00EE43D6">
        <w:rPr>
          <w:rFonts w:ascii="Times New Roman" w:hAnsi="Times New Roman" w:cs="Times New Roman"/>
          <w:color w:val="auto"/>
        </w:rPr>
        <w:t xml:space="preserve"> i odgovarajuće dokumentacije, te ukoliko je potrebno neposrednim </w:t>
      </w:r>
      <w:r w:rsidRPr="00681800">
        <w:rPr>
          <w:rFonts w:ascii="Times New Roman" w:hAnsi="Times New Roman" w:cs="Times New Roman"/>
          <w:color w:val="auto"/>
        </w:rPr>
        <w:t>očevidom.</w:t>
      </w:r>
    </w:p>
    <w:p w14:paraId="68927516" w14:textId="77777777" w:rsidR="006A1858" w:rsidRPr="00681800" w:rsidRDefault="006A1858" w:rsidP="006A1858">
      <w:pPr>
        <w:jc w:val="both"/>
        <w:rPr>
          <w:sz w:val="16"/>
          <w:szCs w:val="16"/>
        </w:rPr>
      </w:pPr>
      <w:r w:rsidRPr="00681800">
        <w:tab/>
      </w:r>
      <w:r w:rsidRPr="00681800">
        <w:tab/>
      </w:r>
    </w:p>
    <w:p w14:paraId="55A2C9AC" w14:textId="77777777" w:rsidR="006A1858" w:rsidRPr="00681800" w:rsidRDefault="00222EAD" w:rsidP="006A1858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Članak 12</w:t>
      </w:r>
      <w:r w:rsidR="006A1858" w:rsidRPr="00681800">
        <w:rPr>
          <w:rFonts w:ascii="Times New Roman" w:hAnsi="Times New Roman" w:cs="Times New Roman"/>
          <w:color w:val="auto"/>
        </w:rPr>
        <w:t>.</w:t>
      </w:r>
    </w:p>
    <w:p w14:paraId="611FAEEA" w14:textId="77777777" w:rsidR="006A1858" w:rsidRPr="00EE43D6" w:rsidRDefault="006A1858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1800">
        <w:rPr>
          <w:rFonts w:ascii="Times New Roman" w:hAnsi="Times New Roman" w:cs="Times New Roman"/>
          <w:color w:val="auto"/>
        </w:rPr>
        <w:t xml:space="preserve">Ukoliko je </w:t>
      </w:r>
      <w:r w:rsidR="00372BC4">
        <w:rPr>
          <w:rFonts w:ascii="Times New Roman" w:hAnsi="Times New Roman" w:cs="Times New Roman"/>
          <w:color w:val="auto"/>
        </w:rPr>
        <w:t>K</w:t>
      </w:r>
      <w:r w:rsidRPr="00681800">
        <w:rPr>
          <w:rFonts w:ascii="Times New Roman" w:hAnsi="Times New Roman" w:cs="Times New Roman"/>
          <w:color w:val="auto"/>
        </w:rPr>
        <w:t xml:space="preserve">orisnik priložio neistinitu dokumentaciju ili prijavljeno </w:t>
      </w:r>
      <w:r>
        <w:rPr>
          <w:rFonts w:ascii="Times New Roman" w:hAnsi="Times New Roman" w:cs="Times New Roman"/>
        </w:rPr>
        <w:t xml:space="preserve">stanje u dokumentaciji ne odgovara njegovom stvarnom stanju dobivena sredstva za tu godinu mora vratiti u </w:t>
      </w:r>
      <w:r w:rsidRPr="00681800">
        <w:rPr>
          <w:rFonts w:ascii="Times New Roman" w:hAnsi="Times New Roman" w:cs="Times New Roman"/>
          <w:color w:val="auto"/>
        </w:rPr>
        <w:t xml:space="preserve">Proračun Šibensko-kninske županije, te </w:t>
      </w:r>
      <w:r w:rsidRPr="00EE43D6">
        <w:rPr>
          <w:rFonts w:ascii="Times New Roman" w:hAnsi="Times New Roman" w:cs="Times New Roman"/>
          <w:color w:val="auto"/>
        </w:rPr>
        <w:t xml:space="preserve">će </w:t>
      </w:r>
      <w:r w:rsidR="00372BC4" w:rsidRPr="00EE43D6">
        <w:rPr>
          <w:rFonts w:ascii="Times New Roman" w:hAnsi="Times New Roman" w:cs="Times New Roman"/>
          <w:color w:val="auto"/>
        </w:rPr>
        <w:t xml:space="preserve">isti </w:t>
      </w:r>
      <w:r w:rsidRPr="00EE43D6">
        <w:rPr>
          <w:rFonts w:ascii="Times New Roman" w:hAnsi="Times New Roman" w:cs="Times New Roman"/>
          <w:color w:val="auto"/>
        </w:rPr>
        <w:t xml:space="preserve">biti </w:t>
      </w:r>
      <w:r>
        <w:rPr>
          <w:rFonts w:ascii="Times New Roman" w:hAnsi="Times New Roman" w:cs="Times New Roman"/>
        </w:rPr>
        <w:t xml:space="preserve">isključen iz svih županijskih subvencija u turizmu u narednih </w:t>
      </w:r>
      <w:r w:rsidRPr="00EE43D6">
        <w:rPr>
          <w:rFonts w:ascii="Times New Roman" w:hAnsi="Times New Roman" w:cs="Times New Roman"/>
          <w:color w:val="auto"/>
        </w:rPr>
        <w:t>deset godina.</w:t>
      </w:r>
    </w:p>
    <w:p w14:paraId="17862246" w14:textId="77777777" w:rsidR="006A1858" w:rsidRDefault="006A1858" w:rsidP="006A1858">
      <w:pPr>
        <w:pStyle w:val="Default"/>
        <w:jc w:val="both"/>
        <w:rPr>
          <w:rFonts w:ascii="Times New Roman" w:hAnsi="Times New Roman" w:cs="Times New Roman"/>
        </w:rPr>
      </w:pPr>
      <w:r w:rsidRPr="00EE43D6">
        <w:rPr>
          <w:rFonts w:ascii="Times New Roman" w:hAnsi="Times New Roman" w:cs="Times New Roman"/>
          <w:color w:val="auto"/>
        </w:rPr>
        <w:t xml:space="preserve">Korisnik </w:t>
      </w:r>
      <w:r w:rsidR="00372BC4" w:rsidRPr="00EE43D6">
        <w:rPr>
          <w:rFonts w:ascii="Times New Roman" w:hAnsi="Times New Roman" w:cs="Times New Roman"/>
          <w:color w:val="auto"/>
        </w:rPr>
        <w:t xml:space="preserve">bespovratnih sredstava </w:t>
      </w:r>
      <w:r w:rsidRPr="00EE43D6">
        <w:rPr>
          <w:rFonts w:ascii="Times New Roman" w:hAnsi="Times New Roman" w:cs="Times New Roman"/>
          <w:color w:val="auto"/>
        </w:rPr>
        <w:t xml:space="preserve">ima </w:t>
      </w:r>
      <w:r>
        <w:rPr>
          <w:rFonts w:ascii="Times New Roman" w:hAnsi="Times New Roman" w:cs="Times New Roman"/>
        </w:rPr>
        <w:t xml:space="preserve">obvezu: </w:t>
      </w:r>
    </w:p>
    <w:p w14:paraId="0FDD940D" w14:textId="471773C7" w:rsidR="006A1858" w:rsidRDefault="006A1858" w:rsidP="006A1858">
      <w:pPr>
        <w:pStyle w:val="Default"/>
        <w:numPr>
          <w:ilvl w:val="0"/>
          <w:numId w:val="1"/>
        </w:numPr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iskoristiti namjenski u </w:t>
      </w:r>
      <w:r w:rsidR="009F5DA6">
        <w:rPr>
          <w:rFonts w:ascii="Times New Roman" w:hAnsi="Times New Roman" w:cs="Times New Roman"/>
        </w:rPr>
        <w:t xml:space="preserve">roku od šest mjeseci od dana potpisivanja Ugovora o sufinanciranju te </w:t>
      </w:r>
    </w:p>
    <w:p w14:paraId="4285682D" w14:textId="24A345B5" w:rsidR="006A1858" w:rsidRDefault="006A1858" w:rsidP="006A1858">
      <w:pPr>
        <w:pStyle w:val="Default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 </w:t>
      </w:r>
      <w:r w:rsidR="00A22F39">
        <w:rPr>
          <w:rFonts w:ascii="Times New Roman" w:hAnsi="Times New Roman" w:cs="Times New Roman"/>
        </w:rPr>
        <w:t xml:space="preserve">izvješće koje sadrži opisne podatke o provedenim aktivnostima i </w:t>
      </w:r>
      <w:r>
        <w:rPr>
          <w:rFonts w:ascii="Times New Roman" w:hAnsi="Times New Roman" w:cs="Times New Roman"/>
        </w:rPr>
        <w:t xml:space="preserve">financijsko izvješće o korištenju sredstava s pratećom dokumentacijom koja potvrđuje navode u </w:t>
      </w:r>
      <w:r w:rsidR="00A22F39">
        <w:rPr>
          <w:rFonts w:ascii="Times New Roman" w:hAnsi="Times New Roman" w:cs="Times New Roman"/>
        </w:rPr>
        <w:t>istom</w:t>
      </w:r>
      <w:r>
        <w:rPr>
          <w:rFonts w:ascii="Times New Roman" w:hAnsi="Times New Roman" w:cs="Times New Roman"/>
        </w:rPr>
        <w:t>.</w:t>
      </w:r>
    </w:p>
    <w:p w14:paraId="2B4F199D" w14:textId="77777777" w:rsidR="00A22F39" w:rsidRDefault="00A22F39" w:rsidP="00A22F39">
      <w:pPr>
        <w:pStyle w:val="Default"/>
        <w:jc w:val="both"/>
        <w:rPr>
          <w:rFonts w:ascii="Times New Roman" w:hAnsi="Times New Roman" w:cs="Times New Roman"/>
        </w:rPr>
      </w:pPr>
    </w:p>
    <w:p w14:paraId="6BB63E3A" w14:textId="77777777" w:rsidR="00A22F39" w:rsidRDefault="00A22F39" w:rsidP="00A22F39">
      <w:pPr>
        <w:pStyle w:val="Default"/>
        <w:jc w:val="both"/>
        <w:rPr>
          <w:rFonts w:ascii="Times New Roman" w:hAnsi="Times New Roman" w:cs="Times New Roman"/>
        </w:rPr>
      </w:pPr>
    </w:p>
    <w:p w14:paraId="053EA241" w14:textId="77777777" w:rsidR="00A22F39" w:rsidRDefault="00A22F39" w:rsidP="00A22F39">
      <w:pPr>
        <w:pStyle w:val="Default"/>
        <w:jc w:val="both"/>
        <w:rPr>
          <w:rFonts w:ascii="Times New Roman" w:hAnsi="Times New Roman" w:cs="Times New Roman"/>
        </w:rPr>
      </w:pPr>
    </w:p>
    <w:p w14:paraId="12FA5BB2" w14:textId="77777777" w:rsidR="006A1858" w:rsidRPr="00681800" w:rsidRDefault="006A1858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99C6ADF" w14:textId="77777777" w:rsidR="006A1858" w:rsidRPr="00681800" w:rsidRDefault="00222EAD" w:rsidP="006A1858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Članak 13</w:t>
      </w:r>
      <w:r w:rsidR="006A1858" w:rsidRPr="00681800">
        <w:rPr>
          <w:rFonts w:ascii="Times New Roman" w:hAnsi="Times New Roman" w:cs="Times New Roman"/>
          <w:color w:val="auto"/>
        </w:rPr>
        <w:t>.</w:t>
      </w:r>
    </w:p>
    <w:p w14:paraId="70BCB11E" w14:textId="77777777" w:rsidR="006A1858" w:rsidRPr="005B7FCF" w:rsidRDefault="00681800" w:rsidP="006A1858">
      <w:pPr>
        <w:pStyle w:val="Bezproreda"/>
        <w:jc w:val="both"/>
      </w:pPr>
      <w:r w:rsidRPr="00681800">
        <w:t>Zahtjev za dodjelu bespovratnih sredstava</w:t>
      </w:r>
      <w:r w:rsidR="006A1858" w:rsidRPr="00681800">
        <w:t xml:space="preserve"> </w:t>
      </w:r>
      <w:r w:rsidR="006A1858" w:rsidRPr="005B7FCF">
        <w:t xml:space="preserve">podnosi na obrascima koji su objavljeni na službenoj internetskoj stranici Šibensko-kninske županije: </w:t>
      </w:r>
      <w:hyperlink r:id="rId13" w:history="1">
        <w:r w:rsidR="006A1858" w:rsidRPr="005B7FCF">
          <w:rPr>
            <w:rStyle w:val="Hiperveza"/>
          </w:rPr>
          <w:t>http://www.sibensko-kninska-zupanija.hr</w:t>
        </w:r>
      </w:hyperlink>
      <w:r w:rsidR="006A1858" w:rsidRPr="005B7FCF">
        <w:t>,</w:t>
      </w:r>
      <w:r w:rsidR="006A1858">
        <w:t xml:space="preserve"> a </w:t>
      </w:r>
      <w:r w:rsidR="006A1858" w:rsidRPr="005B7FCF">
        <w:t>to</w:t>
      </w:r>
      <w:r w:rsidR="006A1858">
        <w:t xml:space="preserve"> su</w:t>
      </w:r>
      <w:r w:rsidR="006A1858" w:rsidRPr="005B7FCF">
        <w:t>:</w:t>
      </w:r>
    </w:p>
    <w:p w14:paraId="11E3D060" w14:textId="395BAA22" w:rsidR="006A1858" w:rsidRPr="00681800" w:rsidRDefault="006A1858" w:rsidP="006A1858">
      <w:pPr>
        <w:pStyle w:val="Tijeloteksta"/>
        <w:numPr>
          <w:ilvl w:val="0"/>
          <w:numId w:val="2"/>
        </w:numPr>
        <w:spacing w:after="60"/>
        <w:jc w:val="both"/>
      </w:pPr>
      <w:r w:rsidRPr="00681800">
        <w:t>Zahtjev za sufinanciranje</w:t>
      </w:r>
      <w:r w:rsidR="006B5DF5" w:rsidRPr="00681800">
        <w:t xml:space="preserve"> projekata </w:t>
      </w:r>
      <w:r w:rsidR="000C5A01">
        <w:t>iz</w:t>
      </w:r>
      <w:r w:rsidR="006B5DF5" w:rsidRPr="00681800">
        <w:t xml:space="preserve"> turizm</w:t>
      </w:r>
      <w:r w:rsidR="000C5A01">
        <w:t>a</w:t>
      </w:r>
      <w:r w:rsidR="006B5DF5" w:rsidRPr="00681800">
        <w:t xml:space="preserve"> </w:t>
      </w:r>
      <w:r w:rsidR="000C5A01">
        <w:t xml:space="preserve">u </w:t>
      </w:r>
      <w:r w:rsidR="004907E3">
        <w:t>202</w:t>
      </w:r>
      <w:r w:rsidR="007723B1">
        <w:t>4</w:t>
      </w:r>
      <w:r w:rsidR="006B5DF5" w:rsidRPr="00681800">
        <w:t>. godin</w:t>
      </w:r>
      <w:r w:rsidR="00BB0AA4" w:rsidRPr="00681800">
        <w:t>u</w:t>
      </w:r>
      <w:r w:rsidRPr="00681800">
        <w:t xml:space="preserve"> (pril</w:t>
      </w:r>
      <w:r w:rsidR="004907E3">
        <w:t>og Programa Obrazac SKZ-T 1/202</w:t>
      </w:r>
      <w:r w:rsidR="007723B1">
        <w:t>4</w:t>
      </w:r>
      <w:r w:rsidRPr="00681800">
        <w:t xml:space="preserve">), </w:t>
      </w:r>
    </w:p>
    <w:p w14:paraId="6BBDABBE" w14:textId="26614914" w:rsidR="006B5DF5" w:rsidRDefault="006A1858" w:rsidP="006B5DF5">
      <w:pPr>
        <w:pStyle w:val="Tijeloteksta"/>
        <w:numPr>
          <w:ilvl w:val="0"/>
          <w:numId w:val="2"/>
        </w:numPr>
        <w:spacing w:after="60"/>
        <w:jc w:val="both"/>
      </w:pPr>
      <w:r w:rsidRPr="00681800">
        <w:t>Izjava o nepostojanju dvostrukog financiranja (pril</w:t>
      </w:r>
      <w:r w:rsidR="000B0443">
        <w:t>og Programa Obrazac SKZ-T 2</w:t>
      </w:r>
      <w:r w:rsidR="004907E3">
        <w:t>/202</w:t>
      </w:r>
      <w:r w:rsidR="007723B1">
        <w:t>4</w:t>
      </w:r>
      <w:r w:rsidRPr="00681800">
        <w:t xml:space="preserve">), </w:t>
      </w:r>
    </w:p>
    <w:p w14:paraId="4E02C858" w14:textId="7F081C28" w:rsidR="00C66DD7" w:rsidRPr="00681800" w:rsidRDefault="00C66DD7" w:rsidP="006B5DF5">
      <w:pPr>
        <w:pStyle w:val="Tijeloteksta"/>
        <w:numPr>
          <w:ilvl w:val="0"/>
          <w:numId w:val="2"/>
        </w:numPr>
        <w:spacing w:after="60"/>
        <w:jc w:val="both"/>
      </w:pPr>
      <w:r>
        <w:t xml:space="preserve">Izjava o urednom ispunjenju obveza iz prethodnih ugovora </w:t>
      </w:r>
      <w:r w:rsidRPr="00681800">
        <w:t>(pril</w:t>
      </w:r>
      <w:r>
        <w:t>og Programa Obrazac SKZ-T 3/2024</w:t>
      </w:r>
      <w:r w:rsidRPr="00681800">
        <w:t>)</w:t>
      </w:r>
    </w:p>
    <w:p w14:paraId="6672930E" w14:textId="77777777" w:rsidR="006A1858" w:rsidRPr="00681800" w:rsidRDefault="006B5DF5" w:rsidP="006B5DF5">
      <w:pPr>
        <w:pStyle w:val="Tijeloteksta"/>
        <w:spacing w:after="60"/>
        <w:jc w:val="both"/>
      </w:pPr>
      <w:r w:rsidRPr="00681800">
        <w:t>uz koji se obvezno prilaže:</w:t>
      </w:r>
    </w:p>
    <w:p w14:paraId="548063D1" w14:textId="77777777" w:rsidR="006A1858" w:rsidRPr="00681800" w:rsidRDefault="006A1858" w:rsidP="006A18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800">
        <w:rPr>
          <w:rFonts w:ascii="Times New Roman" w:hAnsi="Times New Roman"/>
          <w:bCs/>
          <w:sz w:val="24"/>
          <w:szCs w:val="24"/>
        </w:rPr>
        <w:t xml:space="preserve">Dokaz da je projekt planiran u </w:t>
      </w:r>
      <w:r w:rsidRPr="00EE43D6">
        <w:rPr>
          <w:rFonts w:ascii="Times New Roman" w:hAnsi="Times New Roman"/>
          <w:bCs/>
          <w:sz w:val="24"/>
          <w:szCs w:val="24"/>
        </w:rPr>
        <w:t xml:space="preserve">proračunu </w:t>
      </w:r>
      <w:r w:rsidR="00372BC4" w:rsidRPr="00EE43D6">
        <w:rPr>
          <w:rFonts w:ascii="Times New Roman" w:hAnsi="Times New Roman"/>
          <w:bCs/>
          <w:sz w:val="24"/>
          <w:szCs w:val="24"/>
        </w:rPr>
        <w:t>Korisnik</w:t>
      </w:r>
      <w:r w:rsidR="000337D3">
        <w:rPr>
          <w:rFonts w:ascii="Times New Roman" w:hAnsi="Times New Roman"/>
          <w:bCs/>
          <w:sz w:val="24"/>
          <w:szCs w:val="24"/>
        </w:rPr>
        <w:t>a</w:t>
      </w:r>
      <w:r w:rsidRPr="00EE43D6">
        <w:rPr>
          <w:rFonts w:ascii="Times New Roman" w:hAnsi="Times New Roman"/>
          <w:bCs/>
          <w:sz w:val="24"/>
          <w:szCs w:val="24"/>
        </w:rPr>
        <w:t>,</w:t>
      </w:r>
    </w:p>
    <w:p w14:paraId="5C8219B2" w14:textId="77777777" w:rsidR="006A1858" w:rsidRPr="00681800" w:rsidRDefault="006A1858" w:rsidP="006A185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681800">
        <w:rPr>
          <w:rFonts w:ascii="Times New Roman" w:hAnsi="Times New Roman" w:cs="Times New Roman"/>
          <w:color w:val="auto"/>
        </w:rPr>
        <w:t xml:space="preserve">Dokaz o planiranoj/ugovorenoj/naručenoj/isporučenoj </w:t>
      </w:r>
      <w:r w:rsidRPr="00681800">
        <w:rPr>
          <w:rFonts w:ascii="Times New Roman" w:hAnsi="Times New Roman" w:cs="Times New Roman"/>
          <w:bCs/>
          <w:color w:val="auto"/>
        </w:rPr>
        <w:t>studijskoj i/ili projektno-tehničkoj dokumentaciji</w:t>
      </w:r>
      <w:r w:rsidRPr="0068180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81800" w:rsidRPr="00681800">
        <w:rPr>
          <w:rFonts w:ascii="Times New Roman" w:hAnsi="Times New Roman" w:cs="Times New Roman"/>
          <w:color w:val="auto"/>
        </w:rPr>
        <w:t xml:space="preserve">(ako je primjenjivo; preslika plana nabave, ponuda, preslika ugovora, preslika narudžbenice, preslika računa </w:t>
      </w:r>
      <w:r w:rsidR="00681800" w:rsidRPr="00681800">
        <w:rPr>
          <w:rFonts w:ascii="Times New Roman" w:eastAsia="Calibri" w:hAnsi="Times New Roman" w:cs="Times New Roman"/>
          <w:color w:val="auto"/>
        </w:rPr>
        <w:t>s dokazom o izvršenom plaćanju</w:t>
      </w:r>
      <w:r w:rsidR="00681800" w:rsidRPr="00681800">
        <w:rPr>
          <w:rFonts w:ascii="Times New Roman" w:hAnsi="Times New Roman" w:cs="Times New Roman"/>
          <w:color w:val="auto"/>
        </w:rPr>
        <w:t>)</w:t>
      </w:r>
      <w:r w:rsidRPr="00681800">
        <w:rPr>
          <w:rFonts w:ascii="Times New Roman" w:hAnsi="Times New Roman" w:cs="Times New Roman"/>
          <w:color w:val="auto"/>
        </w:rPr>
        <w:t>,</w:t>
      </w:r>
    </w:p>
    <w:p w14:paraId="0620BA87" w14:textId="77777777" w:rsidR="006A1858" w:rsidRPr="00681800" w:rsidRDefault="006A1858" w:rsidP="006A185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681800">
        <w:rPr>
          <w:rFonts w:ascii="Times New Roman" w:hAnsi="Times New Roman" w:cs="Times New Roman"/>
          <w:color w:val="auto"/>
        </w:rPr>
        <w:t>Potvrda nadležne</w:t>
      </w:r>
      <w:r w:rsidR="006B5DF5" w:rsidRPr="00681800">
        <w:rPr>
          <w:rFonts w:ascii="Times New Roman" w:hAnsi="Times New Roman" w:cs="Times New Roman"/>
          <w:color w:val="auto"/>
        </w:rPr>
        <w:t xml:space="preserve"> </w:t>
      </w:r>
      <w:r w:rsidRPr="00681800">
        <w:rPr>
          <w:rFonts w:ascii="Times New Roman" w:hAnsi="Times New Roman" w:cs="Times New Roman"/>
          <w:color w:val="auto"/>
        </w:rPr>
        <w:t>Porezne uprave o nepostojanju duga po osnovi javnih davanja (ne starij</w:t>
      </w:r>
      <w:r w:rsidR="00372BC4">
        <w:rPr>
          <w:rFonts w:ascii="Times New Roman" w:hAnsi="Times New Roman" w:cs="Times New Roman"/>
          <w:color w:val="auto"/>
        </w:rPr>
        <w:t>u</w:t>
      </w:r>
      <w:r w:rsidRPr="00681800">
        <w:rPr>
          <w:rFonts w:ascii="Times New Roman" w:hAnsi="Times New Roman" w:cs="Times New Roman"/>
          <w:color w:val="auto"/>
        </w:rPr>
        <w:t xml:space="preserve"> od 30 dana od dana predaje zahtjeva). </w:t>
      </w:r>
    </w:p>
    <w:p w14:paraId="30A07FFF" w14:textId="77777777" w:rsidR="006A1858" w:rsidRPr="00681800" w:rsidRDefault="006A1858" w:rsidP="006A18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5B20E5" w14:textId="77777777" w:rsidR="006A1858" w:rsidRPr="00681800" w:rsidRDefault="00222EAD" w:rsidP="006A1858">
      <w:pPr>
        <w:jc w:val="center"/>
      </w:pPr>
      <w:r>
        <w:t>Članak 14</w:t>
      </w:r>
      <w:r w:rsidR="006A1858" w:rsidRPr="00681800">
        <w:t>.</w:t>
      </w:r>
    </w:p>
    <w:p w14:paraId="7B09C110" w14:textId="77777777" w:rsidR="006A1858" w:rsidRPr="006939E2" w:rsidRDefault="006A1858" w:rsidP="006A1858">
      <w:pPr>
        <w:jc w:val="both"/>
      </w:pPr>
      <w:r>
        <w:t>Šibensko-kninska županija zadržava pravo izmjena i dopuna Programa. Eventualne izmjene i dopune Programa objavit će se na internetskoj stranici Županije.</w:t>
      </w:r>
    </w:p>
    <w:p w14:paraId="404074C7" w14:textId="77777777" w:rsidR="006A1858" w:rsidRDefault="006A1858" w:rsidP="006A1858">
      <w:r w:rsidRPr="006939E2">
        <w:t>Ovaj Program stupa na snagu danom donošenja.</w:t>
      </w:r>
    </w:p>
    <w:p w14:paraId="03CCDAC7" w14:textId="77777777" w:rsidR="00536928" w:rsidRDefault="00536928">
      <w:pPr>
        <w:rPr>
          <w:b/>
        </w:rPr>
      </w:pPr>
    </w:p>
    <w:p w14:paraId="6422590E" w14:textId="77777777" w:rsidR="00536928" w:rsidRDefault="00536928">
      <w:pPr>
        <w:rPr>
          <w:b/>
        </w:rPr>
      </w:pPr>
    </w:p>
    <w:p w14:paraId="14BF5EDB" w14:textId="77777777" w:rsidR="00536928" w:rsidRDefault="00536928">
      <w:pPr>
        <w:rPr>
          <w:b/>
        </w:rPr>
      </w:pPr>
    </w:p>
    <w:p w14:paraId="0CA6B933" w14:textId="77777777" w:rsidR="00536928" w:rsidRDefault="00536928">
      <w:pPr>
        <w:rPr>
          <w:b/>
        </w:rPr>
      </w:pPr>
    </w:p>
    <w:p w14:paraId="731B917F" w14:textId="77777777" w:rsidR="00633990" w:rsidRPr="008573BF" w:rsidRDefault="00536928" w:rsidP="008B341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7BD1">
        <w:rPr>
          <w:b/>
        </w:rPr>
        <w:t xml:space="preserve">       </w:t>
      </w:r>
      <w:r w:rsidR="00633990" w:rsidRPr="008573BF">
        <w:rPr>
          <w:b/>
        </w:rPr>
        <w:t>ŽUPAN</w:t>
      </w:r>
    </w:p>
    <w:p w14:paraId="03A9A948" w14:textId="77777777" w:rsidR="00633990" w:rsidRDefault="00633990" w:rsidP="008B3417">
      <w:pPr>
        <w:jc w:val="right"/>
        <w:rPr>
          <w:b/>
        </w:rPr>
      </w:pPr>
    </w:p>
    <w:p w14:paraId="327EAF74" w14:textId="77777777" w:rsidR="007723B1" w:rsidRDefault="007723B1" w:rsidP="008B3417">
      <w:pPr>
        <w:jc w:val="right"/>
        <w:rPr>
          <w:b/>
        </w:rPr>
      </w:pPr>
    </w:p>
    <w:p w14:paraId="1ECFD140" w14:textId="77777777" w:rsidR="00222EAD" w:rsidRPr="008573BF" w:rsidRDefault="00222EAD" w:rsidP="008B3417">
      <w:pPr>
        <w:jc w:val="right"/>
        <w:rPr>
          <w:b/>
        </w:rPr>
      </w:pPr>
    </w:p>
    <w:p w14:paraId="259B5087" w14:textId="77777777" w:rsidR="00633990" w:rsidRPr="00A6780A" w:rsidRDefault="00633990" w:rsidP="008B3417">
      <w:pPr>
        <w:jc w:val="right"/>
        <w:rPr>
          <w:b/>
          <w:color w:val="007E39"/>
        </w:rPr>
      </w:pPr>
      <w:r w:rsidRPr="00A6780A">
        <w:rPr>
          <w:b/>
          <w:color w:val="007E39"/>
        </w:rPr>
        <w:tab/>
      </w:r>
      <w:r w:rsidRPr="00A6780A">
        <w:rPr>
          <w:b/>
          <w:color w:val="007E39"/>
        </w:rPr>
        <w:tab/>
      </w:r>
      <w:r w:rsidRPr="00A6780A">
        <w:rPr>
          <w:b/>
          <w:color w:val="007E39"/>
        </w:rPr>
        <w:tab/>
      </w:r>
      <w:r w:rsidRPr="00A6780A">
        <w:rPr>
          <w:b/>
          <w:color w:val="007E39"/>
        </w:rPr>
        <w:tab/>
      </w:r>
      <w:r w:rsidRPr="00A6780A">
        <w:rPr>
          <w:b/>
          <w:color w:val="007E39"/>
        </w:rPr>
        <w:tab/>
      </w:r>
      <w:r w:rsidRPr="00A6780A">
        <w:rPr>
          <w:b/>
          <w:color w:val="007E39"/>
        </w:rPr>
        <w:tab/>
      </w:r>
      <w:r w:rsidRPr="00681800">
        <w:rPr>
          <w:b/>
        </w:rPr>
        <w:tab/>
      </w:r>
      <w:r w:rsidRPr="00681800">
        <w:rPr>
          <w:b/>
        </w:rPr>
        <w:tab/>
        <w:t>dr. sc. Marko Jelić</w:t>
      </w:r>
    </w:p>
    <w:p w14:paraId="526D216F" w14:textId="77777777" w:rsidR="00D1584C" w:rsidRPr="00D1584C" w:rsidRDefault="00D1584C" w:rsidP="008B3417">
      <w:pPr>
        <w:jc w:val="right"/>
      </w:pPr>
    </w:p>
    <w:p w14:paraId="3FA889B9" w14:textId="77777777" w:rsidR="00D1584C" w:rsidRPr="00D1584C" w:rsidRDefault="00D1584C" w:rsidP="00D1584C"/>
    <w:p w14:paraId="3FB85559" w14:textId="77777777" w:rsidR="00D1584C" w:rsidRPr="00D1584C" w:rsidRDefault="00D1584C" w:rsidP="00D1584C"/>
    <w:p w14:paraId="1DAF1AB0" w14:textId="77777777" w:rsidR="00D1584C" w:rsidRPr="00D1584C" w:rsidRDefault="00D1584C" w:rsidP="00D1584C"/>
    <w:p w14:paraId="619FA63B" w14:textId="77777777" w:rsidR="00D1584C" w:rsidRPr="00D1584C" w:rsidRDefault="00D1584C" w:rsidP="00D1584C"/>
    <w:p w14:paraId="44B90C89" w14:textId="77777777" w:rsidR="00D1584C" w:rsidRPr="00D1584C" w:rsidRDefault="00D1584C" w:rsidP="00D1584C"/>
    <w:p w14:paraId="0A22BB37" w14:textId="77777777" w:rsidR="00D1584C" w:rsidRPr="00D1584C" w:rsidRDefault="00D1584C" w:rsidP="00D1584C"/>
    <w:p w14:paraId="7174DF7B" w14:textId="77777777" w:rsidR="00D1584C" w:rsidRPr="00D1584C" w:rsidRDefault="00D1584C" w:rsidP="00D1584C"/>
    <w:p w14:paraId="2BAE5BDC" w14:textId="77777777" w:rsidR="00D1584C" w:rsidRPr="00D1584C" w:rsidRDefault="00D1584C" w:rsidP="00D1584C"/>
    <w:p w14:paraId="5B06C93B" w14:textId="77777777" w:rsidR="00D1584C" w:rsidRPr="00D1584C" w:rsidRDefault="00D1584C" w:rsidP="00D1584C"/>
    <w:p w14:paraId="2E62D31F" w14:textId="77777777" w:rsidR="00D1584C" w:rsidRPr="00D1584C" w:rsidRDefault="00D1584C" w:rsidP="00D1584C"/>
    <w:p w14:paraId="204A1B50" w14:textId="77777777" w:rsidR="00D1584C" w:rsidRPr="00D1584C" w:rsidRDefault="00D1584C" w:rsidP="00D1584C"/>
    <w:p w14:paraId="560697BD" w14:textId="77777777" w:rsidR="00D1584C" w:rsidRPr="00D1584C" w:rsidRDefault="00D1584C" w:rsidP="00D1584C"/>
    <w:p w14:paraId="55F81908" w14:textId="77777777" w:rsidR="00D1584C" w:rsidRPr="00D1584C" w:rsidRDefault="00D1584C" w:rsidP="00D1584C"/>
    <w:p w14:paraId="29E52CE9" w14:textId="77777777" w:rsidR="00D1584C" w:rsidRPr="00D1584C" w:rsidRDefault="00D1584C" w:rsidP="00D1584C"/>
    <w:p w14:paraId="57F8BACA" w14:textId="77777777" w:rsidR="00D1584C" w:rsidRPr="00D1584C" w:rsidRDefault="00D1584C" w:rsidP="00D1584C"/>
    <w:p w14:paraId="7C22B08B" w14:textId="77777777" w:rsidR="00D1584C" w:rsidRPr="00D1584C" w:rsidRDefault="00D1584C" w:rsidP="00D1584C"/>
    <w:p w14:paraId="59DBCA8B" w14:textId="77777777" w:rsidR="00D1584C" w:rsidRPr="00D1584C" w:rsidRDefault="00D1584C" w:rsidP="00D1584C"/>
    <w:p w14:paraId="5FF60EAF" w14:textId="77777777" w:rsidR="00536928" w:rsidRPr="00D1584C" w:rsidRDefault="00536928" w:rsidP="00D1584C">
      <w:pPr>
        <w:tabs>
          <w:tab w:val="left" w:pos="1515"/>
        </w:tabs>
      </w:pPr>
    </w:p>
    <w:sectPr w:rsidR="00536928" w:rsidRPr="00D1584C" w:rsidSect="001D182E">
      <w:pgSz w:w="11906" w:h="16838"/>
      <w:pgMar w:top="709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60253" w14:textId="77777777" w:rsidR="00AD44BB" w:rsidRDefault="00AD44BB" w:rsidP="00D1584C">
      <w:r>
        <w:separator/>
      </w:r>
    </w:p>
  </w:endnote>
  <w:endnote w:type="continuationSeparator" w:id="0">
    <w:p w14:paraId="305BB48D" w14:textId="77777777" w:rsidR="00AD44BB" w:rsidRDefault="00AD44BB" w:rsidP="00D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6B31" w14:textId="77777777" w:rsidR="00AD44BB" w:rsidRDefault="00AD44BB" w:rsidP="00D1584C">
      <w:r>
        <w:separator/>
      </w:r>
    </w:p>
  </w:footnote>
  <w:footnote w:type="continuationSeparator" w:id="0">
    <w:p w14:paraId="2A006A30" w14:textId="77777777" w:rsidR="00AD44BB" w:rsidRDefault="00AD44BB" w:rsidP="00D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205"/>
    <w:multiLevelType w:val="hybridMultilevel"/>
    <w:tmpl w:val="1C9E2004"/>
    <w:lvl w:ilvl="0" w:tplc="CE7E4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3B71"/>
    <w:multiLevelType w:val="hybridMultilevel"/>
    <w:tmpl w:val="CC4AAC2C"/>
    <w:lvl w:ilvl="0" w:tplc="977AC7A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B881DAD"/>
    <w:multiLevelType w:val="hybridMultilevel"/>
    <w:tmpl w:val="C76C222C"/>
    <w:lvl w:ilvl="0" w:tplc="3D880B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82895"/>
    <w:multiLevelType w:val="hybridMultilevel"/>
    <w:tmpl w:val="51628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605D"/>
    <w:multiLevelType w:val="hybridMultilevel"/>
    <w:tmpl w:val="5F84B120"/>
    <w:lvl w:ilvl="0" w:tplc="B48E302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0D"/>
    <w:rsid w:val="000337D3"/>
    <w:rsid w:val="00046288"/>
    <w:rsid w:val="000B0443"/>
    <w:rsid w:val="000C4021"/>
    <w:rsid w:val="000C5A01"/>
    <w:rsid w:val="00150739"/>
    <w:rsid w:val="0019666B"/>
    <w:rsid w:val="001A0C73"/>
    <w:rsid w:val="001A70BA"/>
    <w:rsid w:val="001B5140"/>
    <w:rsid w:val="001B5D4C"/>
    <w:rsid w:val="001D182E"/>
    <w:rsid w:val="001D3799"/>
    <w:rsid w:val="001D7414"/>
    <w:rsid w:val="001E2E19"/>
    <w:rsid w:val="00222EAD"/>
    <w:rsid w:val="00224B10"/>
    <w:rsid w:val="00234470"/>
    <w:rsid w:val="0026739D"/>
    <w:rsid w:val="002A0BA5"/>
    <w:rsid w:val="002D1687"/>
    <w:rsid w:val="002D24F3"/>
    <w:rsid w:val="00314E68"/>
    <w:rsid w:val="003238B4"/>
    <w:rsid w:val="003429BE"/>
    <w:rsid w:val="00361967"/>
    <w:rsid w:val="00367A6C"/>
    <w:rsid w:val="00372BC4"/>
    <w:rsid w:val="003B2CD5"/>
    <w:rsid w:val="003E3291"/>
    <w:rsid w:val="003F0287"/>
    <w:rsid w:val="003F6718"/>
    <w:rsid w:val="00454CA9"/>
    <w:rsid w:val="00465A31"/>
    <w:rsid w:val="004726F0"/>
    <w:rsid w:val="004907E3"/>
    <w:rsid w:val="004A4423"/>
    <w:rsid w:val="004C2649"/>
    <w:rsid w:val="004D11F5"/>
    <w:rsid w:val="005155B9"/>
    <w:rsid w:val="005235D7"/>
    <w:rsid w:val="0053276D"/>
    <w:rsid w:val="00536928"/>
    <w:rsid w:val="00563B81"/>
    <w:rsid w:val="00565179"/>
    <w:rsid w:val="00572B74"/>
    <w:rsid w:val="005A4F7B"/>
    <w:rsid w:val="005C05AD"/>
    <w:rsid w:val="005C1443"/>
    <w:rsid w:val="005E3CEE"/>
    <w:rsid w:val="005F16A0"/>
    <w:rsid w:val="005F1BCF"/>
    <w:rsid w:val="00602728"/>
    <w:rsid w:val="00602FE9"/>
    <w:rsid w:val="00624B5D"/>
    <w:rsid w:val="00627BD1"/>
    <w:rsid w:val="00633990"/>
    <w:rsid w:val="00671A8F"/>
    <w:rsid w:val="00681800"/>
    <w:rsid w:val="00682A89"/>
    <w:rsid w:val="00694375"/>
    <w:rsid w:val="006951E2"/>
    <w:rsid w:val="006A1858"/>
    <w:rsid w:val="006B43FD"/>
    <w:rsid w:val="006B5DF5"/>
    <w:rsid w:val="006C1A99"/>
    <w:rsid w:val="006F3E8C"/>
    <w:rsid w:val="006F63DE"/>
    <w:rsid w:val="007136F1"/>
    <w:rsid w:val="007353B7"/>
    <w:rsid w:val="00747E4A"/>
    <w:rsid w:val="00770584"/>
    <w:rsid w:val="007723B1"/>
    <w:rsid w:val="00784A59"/>
    <w:rsid w:val="007929BA"/>
    <w:rsid w:val="007B037F"/>
    <w:rsid w:val="007E67B5"/>
    <w:rsid w:val="007F0BFD"/>
    <w:rsid w:val="00857A64"/>
    <w:rsid w:val="00863E39"/>
    <w:rsid w:val="00873205"/>
    <w:rsid w:val="00876B1A"/>
    <w:rsid w:val="008831FA"/>
    <w:rsid w:val="008B1D02"/>
    <w:rsid w:val="008B3417"/>
    <w:rsid w:val="00907BDF"/>
    <w:rsid w:val="0093359B"/>
    <w:rsid w:val="00944798"/>
    <w:rsid w:val="009957C1"/>
    <w:rsid w:val="009A1BAE"/>
    <w:rsid w:val="009A6A8F"/>
    <w:rsid w:val="009D50BB"/>
    <w:rsid w:val="009F529D"/>
    <w:rsid w:val="009F5DA6"/>
    <w:rsid w:val="009F6F19"/>
    <w:rsid w:val="00A12B83"/>
    <w:rsid w:val="00A22F39"/>
    <w:rsid w:val="00A24351"/>
    <w:rsid w:val="00A54AD8"/>
    <w:rsid w:val="00A60F7D"/>
    <w:rsid w:val="00A87A79"/>
    <w:rsid w:val="00AD44BB"/>
    <w:rsid w:val="00B17275"/>
    <w:rsid w:val="00B416DB"/>
    <w:rsid w:val="00BB0AA4"/>
    <w:rsid w:val="00BB36A3"/>
    <w:rsid w:val="00BC4198"/>
    <w:rsid w:val="00C009EE"/>
    <w:rsid w:val="00C0790A"/>
    <w:rsid w:val="00C12AAE"/>
    <w:rsid w:val="00C453D4"/>
    <w:rsid w:val="00C66DD7"/>
    <w:rsid w:val="00C83C85"/>
    <w:rsid w:val="00CC378A"/>
    <w:rsid w:val="00D1584C"/>
    <w:rsid w:val="00D44D0D"/>
    <w:rsid w:val="00D75617"/>
    <w:rsid w:val="00D76AB7"/>
    <w:rsid w:val="00DA2D63"/>
    <w:rsid w:val="00DA671A"/>
    <w:rsid w:val="00DC4C1E"/>
    <w:rsid w:val="00DD48E5"/>
    <w:rsid w:val="00DF3457"/>
    <w:rsid w:val="00E10A72"/>
    <w:rsid w:val="00E30190"/>
    <w:rsid w:val="00E32D2C"/>
    <w:rsid w:val="00E345CE"/>
    <w:rsid w:val="00E4753D"/>
    <w:rsid w:val="00E5482B"/>
    <w:rsid w:val="00E943C6"/>
    <w:rsid w:val="00EA4131"/>
    <w:rsid w:val="00EA4A10"/>
    <w:rsid w:val="00EA63D9"/>
    <w:rsid w:val="00EC0D9C"/>
    <w:rsid w:val="00EC3787"/>
    <w:rsid w:val="00EC4495"/>
    <w:rsid w:val="00ED190A"/>
    <w:rsid w:val="00EE36CE"/>
    <w:rsid w:val="00EE43D6"/>
    <w:rsid w:val="00EF3732"/>
    <w:rsid w:val="00F104AF"/>
    <w:rsid w:val="00F2429B"/>
    <w:rsid w:val="00F26DEE"/>
    <w:rsid w:val="00F42E78"/>
    <w:rsid w:val="00F453EA"/>
    <w:rsid w:val="00F745F7"/>
    <w:rsid w:val="00F75DAB"/>
    <w:rsid w:val="00F77372"/>
    <w:rsid w:val="00F9164F"/>
    <w:rsid w:val="00FB4C69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C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B36A3"/>
    <w:rPr>
      <w:color w:val="0000FF"/>
      <w:u w:val="single"/>
    </w:rPr>
  </w:style>
  <w:style w:type="paragraph" w:styleId="Opisslike">
    <w:name w:val="caption"/>
    <w:basedOn w:val="Normal"/>
    <w:next w:val="Normal"/>
    <w:semiHidden/>
    <w:unhideWhenUsed/>
    <w:qFormat/>
    <w:rsid w:val="00BB36A3"/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6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6A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158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58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58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58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A18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6A18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A18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6A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6A18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18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6A1858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B34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341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341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34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341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rsid w:val="00D75617"/>
    <w:pPr>
      <w:spacing w:before="100" w:beforeAutospacing="1" w:after="100" w:afterAutospacing="1"/>
    </w:pPr>
    <w:rPr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B36A3"/>
    <w:rPr>
      <w:color w:val="0000FF"/>
      <w:u w:val="single"/>
    </w:rPr>
  </w:style>
  <w:style w:type="paragraph" w:styleId="Opisslike">
    <w:name w:val="caption"/>
    <w:basedOn w:val="Normal"/>
    <w:next w:val="Normal"/>
    <w:semiHidden/>
    <w:unhideWhenUsed/>
    <w:qFormat/>
    <w:rsid w:val="00BB36A3"/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6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6A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158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58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58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58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A18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6A18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A18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6A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6A18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18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6A1858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B34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341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341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34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341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rsid w:val="00D75617"/>
    <w:pPr>
      <w:spacing w:before="100" w:beforeAutospacing="1" w:after="100" w:afterAutospacing="1"/>
    </w:pPr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ensko-kninska-zupanij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ibensko-kninska-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bensko-kninska-zupanij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AC93-66E5-4E44-888E-CAC29CC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Korisnik</cp:lastModifiedBy>
  <cp:revision>2</cp:revision>
  <cp:lastPrinted>2024-03-19T11:40:00Z</cp:lastPrinted>
  <dcterms:created xsi:type="dcterms:W3CDTF">2024-03-28T13:40:00Z</dcterms:created>
  <dcterms:modified xsi:type="dcterms:W3CDTF">2024-03-28T13:40:00Z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5a858b3a71250b702386fec8ee0ea6bc9efa1ffcc7a723b14f94ad72f57e9f10</vt:lpwstr>
  </property>
</Properties>
</file>