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C49D" w14:textId="77777777" w:rsidR="00E67174" w:rsidRPr="00793938" w:rsidRDefault="006B024C" w:rsidP="006D2A59">
      <w:pPr>
        <w:snapToGrid/>
        <w:ind w:left="3528" w:firstLine="720"/>
        <w:jc w:val="both"/>
        <w:rPr>
          <w:rFonts w:ascii="Arial Narrow" w:hAnsi="Arial Narrow"/>
          <w:b/>
          <w:szCs w:val="24"/>
          <w:u w:val="single"/>
          <w:lang w:val="hr-HR"/>
        </w:rPr>
      </w:pPr>
      <w:r w:rsidRPr="00793938">
        <w:rPr>
          <w:rFonts w:ascii="Arial Narrow" w:hAnsi="Arial Narrow"/>
          <w:szCs w:val="24"/>
          <w:lang w:val="hr-HR"/>
        </w:rPr>
        <w:tab/>
      </w:r>
      <w:r w:rsidRPr="00793938">
        <w:rPr>
          <w:rFonts w:ascii="Arial Narrow" w:hAnsi="Arial Narrow"/>
          <w:szCs w:val="24"/>
          <w:lang w:val="hr-HR"/>
        </w:rPr>
        <w:tab/>
      </w:r>
      <w:r w:rsidRPr="00793938">
        <w:rPr>
          <w:rFonts w:ascii="Arial Narrow" w:hAnsi="Arial Narrow"/>
          <w:szCs w:val="24"/>
          <w:lang w:val="hr-HR"/>
        </w:rPr>
        <w:tab/>
      </w:r>
      <w:r w:rsidRPr="00793938">
        <w:rPr>
          <w:rFonts w:ascii="Arial Narrow" w:hAnsi="Arial Narrow"/>
          <w:szCs w:val="24"/>
          <w:lang w:val="hr-HR"/>
        </w:rPr>
        <w:tab/>
      </w:r>
      <w:r w:rsidRPr="00793938">
        <w:rPr>
          <w:rFonts w:ascii="Arial Narrow" w:hAnsi="Arial Narrow"/>
          <w:szCs w:val="24"/>
          <w:lang w:val="hr-HR"/>
        </w:rPr>
        <w:tab/>
      </w:r>
      <w:r w:rsidRPr="00793938">
        <w:rPr>
          <w:rFonts w:ascii="Arial Narrow" w:hAnsi="Arial Narrow"/>
          <w:b/>
          <w:szCs w:val="24"/>
          <w:u w:val="single"/>
          <w:lang w:val="hr-HR"/>
        </w:rPr>
        <w:t>Obrazac C</w:t>
      </w:r>
    </w:p>
    <w:p w14:paraId="364E7B2D" w14:textId="47F13994" w:rsidR="00E67174" w:rsidRPr="00793938" w:rsidRDefault="00E67174" w:rsidP="006D2A59">
      <w:pPr>
        <w:ind w:left="720" w:firstLine="720"/>
        <w:jc w:val="both"/>
        <w:rPr>
          <w:rFonts w:ascii="Arial Narrow" w:hAnsi="Arial Narrow"/>
          <w:szCs w:val="24"/>
          <w:lang w:eastAsia="hr-HR"/>
        </w:rPr>
      </w:pPr>
      <w:r w:rsidRPr="00793938">
        <w:rPr>
          <w:rFonts w:ascii="Arial Narrow" w:hAnsi="Arial Narrow"/>
          <w:szCs w:val="24"/>
          <w:lang w:eastAsia="hr-HR"/>
        </w:rPr>
        <w:t xml:space="preserve">       </w:t>
      </w:r>
      <w:r w:rsidRPr="00793938">
        <w:rPr>
          <w:rFonts w:ascii="Arial Narrow" w:hAnsi="Arial Narrow"/>
          <w:noProof/>
          <w:szCs w:val="24"/>
          <w:lang w:val="hr-HR" w:eastAsia="hr-HR"/>
        </w:rPr>
        <w:drawing>
          <wp:inline distT="0" distB="0" distL="0" distR="0" wp14:anchorId="5FDE9A7D" wp14:editId="79D99DB9">
            <wp:extent cx="400050" cy="5238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3367" w14:textId="77777777" w:rsidR="00E67174" w:rsidRPr="00793938" w:rsidRDefault="00E67174" w:rsidP="006D2A59">
      <w:pPr>
        <w:snapToGrid/>
        <w:jc w:val="both"/>
        <w:rPr>
          <w:rFonts w:ascii="Arial Narrow" w:hAnsi="Arial Narrow"/>
          <w:b/>
          <w:szCs w:val="24"/>
          <w:lang w:eastAsia="hr-HR"/>
        </w:rPr>
      </w:pPr>
      <w:r w:rsidRPr="00793938">
        <w:rPr>
          <w:rFonts w:ascii="Arial Narrow" w:hAnsi="Arial Narrow"/>
          <w:szCs w:val="24"/>
          <w:lang w:eastAsia="hr-HR"/>
        </w:rPr>
        <w:t xml:space="preserve">              </w:t>
      </w:r>
      <w:r w:rsidRPr="00793938">
        <w:rPr>
          <w:rFonts w:ascii="Arial Narrow" w:hAnsi="Arial Narrow"/>
          <w:b/>
          <w:szCs w:val="24"/>
          <w:lang w:eastAsia="hr-HR"/>
        </w:rPr>
        <w:t xml:space="preserve">R E P U B L I K </w:t>
      </w:r>
      <w:proofErr w:type="gramStart"/>
      <w:r w:rsidRPr="00793938">
        <w:rPr>
          <w:rFonts w:ascii="Arial Narrow" w:hAnsi="Arial Narrow"/>
          <w:b/>
          <w:szCs w:val="24"/>
          <w:lang w:eastAsia="hr-HR"/>
        </w:rPr>
        <w:t>A  H</w:t>
      </w:r>
      <w:proofErr w:type="gramEnd"/>
      <w:r w:rsidRPr="00793938">
        <w:rPr>
          <w:rFonts w:ascii="Arial Narrow" w:hAnsi="Arial Narrow"/>
          <w:b/>
          <w:szCs w:val="24"/>
          <w:lang w:eastAsia="hr-HR"/>
        </w:rPr>
        <w:t xml:space="preserve"> R V A T S K A</w:t>
      </w:r>
    </w:p>
    <w:p w14:paraId="3038F041" w14:textId="77777777" w:rsidR="00E67174" w:rsidRPr="00793938" w:rsidRDefault="00E67174" w:rsidP="006D2A59">
      <w:pPr>
        <w:snapToGrid/>
        <w:jc w:val="both"/>
        <w:rPr>
          <w:rFonts w:ascii="Arial Narrow" w:hAnsi="Arial Narrow"/>
          <w:b/>
          <w:szCs w:val="24"/>
          <w:lang w:val="hr-HR" w:eastAsia="hr-HR"/>
        </w:rPr>
      </w:pPr>
      <w:r w:rsidRPr="00793938">
        <w:rPr>
          <w:rFonts w:ascii="Arial Narrow" w:hAnsi="Arial Narrow"/>
          <w:noProof/>
          <w:szCs w:val="24"/>
          <w:lang w:val="hr-HR" w:eastAsia="hr-HR"/>
        </w:rPr>
        <w:drawing>
          <wp:anchor distT="0" distB="0" distL="114300" distR="114300" simplePos="0" relativeHeight="251659264" behindDoc="1" locked="0" layoutInCell="0" allowOverlap="1" wp14:anchorId="2C84CD20" wp14:editId="7DBE1578">
            <wp:simplePos x="0" y="0"/>
            <wp:positionH relativeFrom="column">
              <wp:posOffset>17145</wp:posOffset>
            </wp:positionH>
            <wp:positionV relativeFrom="paragraph">
              <wp:posOffset>31115</wp:posOffset>
            </wp:positionV>
            <wp:extent cx="331470" cy="441960"/>
            <wp:effectExtent l="0" t="0" r="0" b="0"/>
            <wp:wrapThrough wrapText="bothSides">
              <wp:wrapPolygon edited="0">
                <wp:start x="0" y="0"/>
                <wp:lineTo x="0" y="20483"/>
                <wp:lineTo x="19862" y="20483"/>
                <wp:lineTo x="19862" y="0"/>
                <wp:lineTo x="0" y="0"/>
              </wp:wrapPolygon>
            </wp:wrapThrough>
            <wp:docPr id="4" name="Slika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938">
        <w:rPr>
          <w:rFonts w:ascii="Arial Narrow" w:hAnsi="Arial Narrow"/>
          <w:b/>
          <w:szCs w:val="24"/>
          <w:lang w:val="hr-HR" w:eastAsia="hr-HR"/>
        </w:rPr>
        <w:t>ŠIBENSKO-KNINSKA ŽUPANIJA</w:t>
      </w:r>
    </w:p>
    <w:p w14:paraId="1365AE94" w14:textId="77777777" w:rsidR="00E67174" w:rsidRPr="00793938" w:rsidRDefault="00E67174" w:rsidP="006D2A59">
      <w:pPr>
        <w:jc w:val="both"/>
        <w:rPr>
          <w:rFonts w:ascii="Arial Narrow" w:hAnsi="Arial Narrow"/>
          <w:b/>
          <w:szCs w:val="24"/>
          <w:lang w:val="hr-HR" w:eastAsia="hr-HR"/>
        </w:rPr>
      </w:pPr>
      <w:r w:rsidRPr="00793938">
        <w:rPr>
          <w:rFonts w:ascii="Arial Narrow" w:hAnsi="Arial Narrow"/>
          <w:b/>
          <w:szCs w:val="24"/>
          <w:lang w:val="hr-HR" w:eastAsia="hr-HR"/>
        </w:rPr>
        <w:t>Upravni odjel za prosvjetu,</w:t>
      </w:r>
      <w:r w:rsidR="00A833AB" w:rsidRPr="00793938">
        <w:rPr>
          <w:rFonts w:ascii="Arial Narrow" w:hAnsi="Arial Narrow"/>
          <w:b/>
          <w:szCs w:val="24"/>
          <w:lang w:val="hr-HR" w:eastAsia="hr-HR"/>
        </w:rPr>
        <w:t xml:space="preserve"> </w:t>
      </w:r>
      <w:r w:rsidRPr="00793938">
        <w:rPr>
          <w:rFonts w:ascii="Arial Narrow" w:hAnsi="Arial Narrow"/>
          <w:b/>
          <w:szCs w:val="24"/>
          <w:lang w:val="hr-HR" w:eastAsia="hr-HR"/>
        </w:rPr>
        <w:t xml:space="preserve"> znanost,</w:t>
      </w:r>
    </w:p>
    <w:p w14:paraId="3EE729C0" w14:textId="1B0C7C10" w:rsidR="00E67174" w:rsidRPr="00793938" w:rsidRDefault="00764F21" w:rsidP="006D2A59">
      <w:pPr>
        <w:snapToGrid/>
        <w:jc w:val="both"/>
        <w:rPr>
          <w:rFonts w:ascii="Arial Narrow" w:hAnsi="Arial Narrow"/>
          <w:b/>
          <w:szCs w:val="24"/>
          <w:lang w:val="hr-HR" w:eastAsia="hr-HR"/>
        </w:rPr>
      </w:pPr>
      <w:r w:rsidRPr="00793938">
        <w:rPr>
          <w:rFonts w:ascii="Arial Narrow" w:hAnsi="Arial Narrow"/>
          <w:b/>
          <w:szCs w:val="24"/>
          <w:lang w:val="hr-HR" w:eastAsia="hr-HR"/>
        </w:rPr>
        <w:t xml:space="preserve">   k</w:t>
      </w:r>
      <w:r w:rsidR="00E67174" w:rsidRPr="00793938">
        <w:rPr>
          <w:rFonts w:ascii="Arial Narrow" w:hAnsi="Arial Narrow"/>
          <w:b/>
          <w:szCs w:val="24"/>
          <w:lang w:val="hr-HR" w:eastAsia="hr-HR"/>
        </w:rPr>
        <w:t>ulturu</w:t>
      </w:r>
      <w:r w:rsidRPr="00793938">
        <w:rPr>
          <w:rFonts w:ascii="Arial Narrow" w:hAnsi="Arial Narrow"/>
          <w:b/>
          <w:szCs w:val="24"/>
          <w:lang w:val="hr-HR" w:eastAsia="hr-HR"/>
        </w:rPr>
        <w:t>, s</w:t>
      </w:r>
      <w:r w:rsidR="00E67174" w:rsidRPr="00793938">
        <w:rPr>
          <w:rFonts w:ascii="Arial Narrow" w:hAnsi="Arial Narrow"/>
          <w:b/>
          <w:szCs w:val="24"/>
          <w:lang w:val="hr-HR" w:eastAsia="hr-HR"/>
        </w:rPr>
        <w:t>port</w:t>
      </w:r>
      <w:r w:rsidRPr="00793938">
        <w:rPr>
          <w:rFonts w:ascii="Arial Narrow" w:hAnsi="Arial Narrow"/>
          <w:b/>
          <w:szCs w:val="24"/>
          <w:lang w:val="hr-HR" w:eastAsia="hr-HR"/>
        </w:rPr>
        <w:t xml:space="preserve"> i nove tehnologije</w:t>
      </w:r>
    </w:p>
    <w:p w14:paraId="45397740" w14:textId="77777777" w:rsidR="00E67174" w:rsidRPr="00793938" w:rsidRDefault="00E67174" w:rsidP="006D2A59">
      <w:pPr>
        <w:snapToGrid/>
        <w:ind w:firstLine="720"/>
        <w:jc w:val="both"/>
        <w:rPr>
          <w:rFonts w:ascii="Arial Narrow" w:hAnsi="Arial Narrow"/>
          <w:b/>
          <w:szCs w:val="24"/>
          <w:lang w:val="hr-HR" w:eastAsia="hr-HR"/>
        </w:rPr>
      </w:pPr>
    </w:p>
    <w:p w14:paraId="48A0BD8C" w14:textId="77777777" w:rsidR="00A20183" w:rsidRPr="00793938" w:rsidRDefault="00A20183" w:rsidP="006D2A59">
      <w:pPr>
        <w:pStyle w:val="Bezproreda"/>
        <w:jc w:val="both"/>
        <w:rPr>
          <w:rFonts w:ascii="Arial Narrow" w:hAnsi="Arial Narrow"/>
          <w:szCs w:val="24"/>
        </w:rPr>
      </w:pPr>
    </w:p>
    <w:p w14:paraId="599481E5" w14:textId="60C7F1A2" w:rsidR="00A20183" w:rsidRPr="00793938" w:rsidRDefault="00A20183" w:rsidP="006D2A59">
      <w:pPr>
        <w:pStyle w:val="Bezproreda"/>
        <w:jc w:val="both"/>
        <w:rPr>
          <w:rFonts w:ascii="Arial Narrow" w:hAnsi="Arial Narrow"/>
          <w:szCs w:val="24"/>
        </w:rPr>
      </w:pPr>
      <w:r w:rsidRPr="00793938">
        <w:rPr>
          <w:rFonts w:ascii="Arial Narrow" w:hAnsi="Arial Narrow"/>
          <w:szCs w:val="24"/>
        </w:rPr>
        <w:t xml:space="preserve">      Šibenik, </w:t>
      </w:r>
      <w:r w:rsidR="001445A7">
        <w:rPr>
          <w:rFonts w:ascii="Arial Narrow" w:hAnsi="Arial Narrow"/>
          <w:szCs w:val="24"/>
        </w:rPr>
        <w:t>30.</w:t>
      </w:r>
      <w:r w:rsidR="00056C7D" w:rsidRPr="00793938">
        <w:rPr>
          <w:rFonts w:ascii="Arial Narrow" w:hAnsi="Arial Narrow"/>
          <w:szCs w:val="24"/>
        </w:rPr>
        <w:t xml:space="preserve"> </w:t>
      </w:r>
      <w:proofErr w:type="spellStart"/>
      <w:r w:rsidR="00056C7D" w:rsidRPr="00793938">
        <w:rPr>
          <w:rFonts w:ascii="Arial Narrow" w:hAnsi="Arial Narrow"/>
          <w:szCs w:val="24"/>
        </w:rPr>
        <w:t>rujna</w:t>
      </w:r>
      <w:proofErr w:type="spellEnd"/>
      <w:r w:rsidR="00045E5D" w:rsidRPr="00793938">
        <w:rPr>
          <w:rFonts w:ascii="Arial Narrow" w:hAnsi="Arial Narrow"/>
          <w:szCs w:val="24"/>
        </w:rPr>
        <w:t xml:space="preserve"> 202</w:t>
      </w:r>
      <w:r w:rsidR="001445A7">
        <w:rPr>
          <w:rFonts w:ascii="Arial Narrow" w:hAnsi="Arial Narrow"/>
          <w:szCs w:val="24"/>
        </w:rPr>
        <w:t>4</w:t>
      </w:r>
      <w:r w:rsidR="00D11A5E" w:rsidRPr="00793938">
        <w:rPr>
          <w:rFonts w:ascii="Arial Narrow" w:hAnsi="Arial Narrow"/>
          <w:szCs w:val="24"/>
        </w:rPr>
        <w:t>.</w:t>
      </w:r>
    </w:p>
    <w:p w14:paraId="31480675" w14:textId="77777777" w:rsidR="00A20183" w:rsidRPr="00793938" w:rsidRDefault="00A20183" w:rsidP="006D2A59">
      <w:pPr>
        <w:jc w:val="both"/>
        <w:rPr>
          <w:rFonts w:ascii="Arial Narrow" w:hAnsi="Arial Narrow"/>
          <w:szCs w:val="24"/>
        </w:rPr>
      </w:pPr>
      <w:r w:rsidRPr="00793938">
        <w:rPr>
          <w:rFonts w:ascii="Arial Narrow" w:hAnsi="Arial Narrow"/>
          <w:szCs w:val="24"/>
        </w:rPr>
        <w:t xml:space="preserve">              </w:t>
      </w:r>
    </w:p>
    <w:p w14:paraId="332C8F4C" w14:textId="77777777" w:rsidR="00A20183" w:rsidRPr="00793938" w:rsidRDefault="00A20183" w:rsidP="006D2A59">
      <w:pPr>
        <w:jc w:val="both"/>
        <w:rPr>
          <w:rFonts w:ascii="Arial Narrow" w:hAnsi="Arial Narrow"/>
          <w:szCs w:val="24"/>
        </w:rPr>
      </w:pPr>
    </w:p>
    <w:p w14:paraId="4F821373" w14:textId="77777777" w:rsidR="00A20183" w:rsidRPr="00793938" w:rsidRDefault="00A20183" w:rsidP="006D2A59">
      <w:pPr>
        <w:jc w:val="both"/>
        <w:rPr>
          <w:rFonts w:ascii="Arial Narrow" w:hAnsi="Arial Narrow"/>
          <w:szCs w:val="24"/>
        </w:rPr>
      </w:pPr>
    </w:p>
    <w:p w14:paraId="4C310F7F" w14:textId="77777777" w:rsidR="006B024C" w:rsidRPr="00793938" w:rsidRDefault="006B024C" w:rsidP="006D2A59">
      <w:pPr>
        <w:jc w:val="both"/>
        <w:rPr>
          <w:rFonts w:ascii="Arial Narrow" w:hAnsi="Arial Narrow"/>
          <w:szCs w:val="24"/>
        </w:rPr>
      </w:pPr>
    </w:p>
    <w:p w14:paraId="112C6A7C" w14:textId="77777777" w:rsidR="006B024C" w:rsidRPr="00793938" w:rsidRDefault="006B024C" w:rsidP="006D2A59">
      <w:pPr>
        <w:jc w:val="both"/>
        <w:rPr>
          <w:rFonts w:ascii="Arial Narrow" w:hAnsi="Arial Narrow"/>
          <w:szCs w:val="24"/>
        </w:rPr>
      </w:pPr>
    </w:p>
    <w:p w14:paraId="6FFDC75F" w14:textId="77777777" w:rsidR="006B024C" w:rsidRPr="00793938" w:rsidRDefault="006B024C" w:rsidP="006D2A59">
      <w:pPr>
        <w:jc w:val="both"/>
        <w:rPr>
          <w:rFonts w:ascii="Arial Narrow" w:hAnsi="Arial Narrow"/>
          <w:szCs w:val="24"/>
        </w:rPr>
      </w:pPr>
    </w:p>
    <w:p w14:paraId="75D68DC8" w14:textId="77777777" w:rsidR="00A20183" w:rsidRPr="00793938" w:rsidRDefault="00A20183" w:rsidP="006D2A59">
      <w:pPr>
        <w:jc w:val="both"/>
        <w:rPr>
          <w:rFonts w:ascii="Arial Narrow" w:hAnsi="Arial Narrow"/>
          <w:szCs w:val="24"/>
        </w:rPr>
      </w:pPr>
    </w:p>
    <w:p w14:paraId="430A1EAD" w14:textId="77777777" w:rsidR="00A20183" w:rsidRPr="00793938" w:rsidRDefault="00A20183" w:rsidP="006D2A59">
      <w:pPr>
        <w:jc w:val="both"/>
        <w:rPr>
          <w:rFonts w:ascii="Arial Narrow" w:hAnsi="Arial Narrow"/>
          <w:szCs w:val="24"/>
        </w:rPr>
      </w:pPr>
    </w:p>
    <w:p w14:paraId="27B30C23" w14:textId="77777777" w:rsidR="006A28CB" w:rsidRPr="00793938" w:rsidRDefault="00A20183" w:rsidP="006D2A59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793938">
        <w:rPr>
          <w:rFonts w:ascii="Arial Narrow" w:hAnsi="Arial Narrow"/>
          <w:b/>
          <w:i/>
          <w:sz w:val="28"/>
          <w:szCs w:val="28"/>
        </w:rPr>
        <w:t xml:space="preserve">Javni </w:t>
      </w:r>
      <w:proofErr w:type="spellStart"/>
      <w:r w:rsidR="006A28CB" w:rsidRPr="00793938">
        <w:rPr>
          <w:rFonts w:ascii="Arial Narrow" w:hAnsi="Arial Narrow"/>
          <w:b/>
          <w:i/>
          <w:sz w:val="28"/>
          <w:szCs w:val="28"/>
        </w:rPr>
        <w:t>poziv</w:t>
      </w:r>
      <w:proofErr w:type="spellEnd"/>
      <w:r w:rsidRPr="00793938">
        <w:rPr>
          <w:rFonts w:ascii="Arial Narrow" w:hAnsi="Arial Narrow"/>
          <w:b/>
          <w:i/>
          <w:sz w:val="28"/>
          <w:szCs w:val="28"/>
        </w:rPr>
        <w:t xml:space="preserve"> za </w:t>
      </w:r>
      <w:proofErr w:type="spellStart"/>
      <w:r w:rsidR="006A28CB" w:rsidRPr="00793938">
        <w:rPr>
          <w:rFonts w:ascii="Arial Narrow" w:hAnsi="Arial Narrow"/>
          <w:b/>
          <w:i/>
          <w:sz w:val="28"/>
          <w:szCs w:val="28"/>
        </w:rPr>
        <w:t>predlaganje</w:t>
      </w:r>
      <w:proofErr w:type="spellEnd"/>
      <w:r w:rsidR="006A28CB" w:rsidRPr="00793938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="006A28CB" w:rsidRPr="00793938">
        <w:rPr>
          <w:rFonts w:ascii="Arial Narrow" w:hAnsi="Arial Narrow"/>
          <w:b/>
          <w:i/>
          <w:sz w:val="28"/>
          <w:szCs w:val="28"/>
        </w:rPr>
        <w:t>programa</w:t>
      </w:r>
      <w:proofErr w:type="spellEnd"/>
      <w:r w:rsidR="006A28CB" w:rsidRPr="00793938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="006A28CB" w:rsidRPr="00793938">
        <w:rPr>
          <w:rFonts w:ascii="Arial Narrow" w:hAnsi="Arial Narrow"/>
          <w:b/>
          <w:i/>
          <w:sz w:val="28"/>
          <w:szCs w:val="28"/>
        </w:rPr>
        <w:t>javnih</w:t>
      </w:r>
      <w:proofErr w:type="spellEnd"/>
      <w:r w:rsidR="006A28CB" w:rsidRPr="00793938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="006A28CB" w:rsidRPr="00793938">
        <w:rPr>
          <w:rFonts w:ascii="Arial Narrow" w:hAnsi="Arial Narrow"/>
          <w:b/>
          <w:i/>
          <w:sz w:val="28"/>
          <w:szCs w:val="28"/>
        </w:rPr>
        <w:t>potreba</w:t>
      </w:r>
      <w:proofErr w:type="spellEnd"/>
      <w:r w:rsidR="006A28CB" w:rsidRPr="00793938">
        <w:rPr>
          <w:rFonts w:ascii="Arial Narrow" w:hAnsi="Arial Narrow"/>
          <w:b/>
          <w:i/>
          <w:sz w:val="28"/>
          <w:szCs w:val="28"/>
        </w:rPr>
        <w:t xml:space="preserve"> u </w:t>
      </w:r>
      <w:proofErr w:type="spellStart"/>
      <w:r w:rsidR="006A28CB" w:rsidRPr="00793938">
        <w:rPr>
          <w:rFonts w:ascii="Arial Narrow" w:hAnsi="Arial Narrow"/>
          <w:b/>
          <w:i/>
          <w:sz w:val="28"/>
          <w:szCs w:val="28"/>
        </w:rPr>
        <w:t>kulturi</w:t>
      </w:r>
      <w:proofErr w:type="spellEnd"/>
    </w:p>
    <w:p w14:paraId="7647B7C6" w14:textId="666F2CE4" w:rsidR="00A20183" w:rsidRPr="00793938" w:rsidRDefault="00496B6E" w:rsidP="006D2A59">
      <w:pPr>
        <w:jc w:val="center"/>
        <w:rPr>
          <w:rFonts w:ascii="Arial Narrow" w:hAnsi="Arial Narrow"/>
          <w:b/>
          <w:i/>
          <w:sz w:val="28"/>
          <w:szCs w:val="28"/>
        </w:rPr>
      </w:pPr>
      <w:proofErr w:type="spellStart"/>
      <w:r w:rsidRPr="00793938">
        <w:rPr>
          <w:rFonts w:ascii="Arial Narrow" w:hAnsi="Arial Narrow"/>
          <w:b/>
          <w:i/>
          <w:sz w:val="28"/>
          <w:szCs w:val="28"/>
        </w:rPr>
        <w:t>Šibensko</w:t>
      </w:r>
      <w:proofErr w:type="spellEnd"/>
      <w:r w:rsidRPr="00793938">
        <w:rPr>
          <w:rFonts w:ascii="Arial Narrow" w:hAnsi="Arial Narrow"/>
          <w:b/>
          <w:i/>
          <w:sz w:val="28"/>
          <w:szCs w:val="28"/>
        </w:rPr>
        <w:t>–</w:t>
      </w:r>
      <w:proofErr w:type="spellStart"/>
      <w:r w:rsidR="00E67174" w:rsidRPr="00793938">
        <w:rPr>
          <w:rFonts w:ascii="Arial Narrow" w:hAnsi="Arial Narrow"/>
          <w:b/>
          <w:i/>
          <w:sz w:val="28"/>
          <w:szCs w:val="28"/>
        </w:rPr>
        <w:t>kninske</w:t>
      </w:r>
      <w:proofErr w:type="spellEnd"/>
      <w:r w:rsidR="00E67174" w:rsidRPr="00793938">
        <w:rPr>
          <w:rFonts w:ascii="Arial Narrow" w:hAnsi="Arial Narrow"/>
          <w:b/>
          <w:i/>
          <w:sz w:val="28"/>
          <w:szCs w:val="28"/>
        </w:rPr>
        <w:t xml:space="preserve"> županije</w:t>
      </w:r>
      <w:r w:rsidR="00A20183" w:rsidRPr="00793938">
        <w:rPr>
          <w:rFonts w:ascii="Arial Narrow" w:hAnsi="Arial Narrow"/>
          <w:b/>
          <w:i/>
          <w:sz w:val="28"/>
          <w:szCs w:val="28"/>
        </w:rPr>
        <w:t xml:space="preserve"> za 20</w:t>
      </w:r>
      <w:r w:rsidR="00045E5D" w:rsidRPr="00793938">
        <w:rPr>
          <w:rFonts w:ascii="Arial Narrow" w:hAnsi="Arial Narrow"/>
          <w:b/>
          <w:i/>
          <w:sz w:val="28"/>
          <w:szCs w:val="28"/>
        </w:rPr>
        <w:t>2</w:t>
      </w:r>
      <w:r w:rsidR="001445A7">
        <w:rPr>
          <w:rFonts w:ascii="Arial Narrow" w:hAnsi="Arial Narrow"/>
          <w:b/>
          <w:i/>
          <w:sz w:val="28"/>
          <w:szCs w:val="28"/>
        </w:rPr>
        <w:t>5</w:t>
      </w:r>
      <w:r w:rsidR="00A20183" w:rsidRPr="00793938">
        <w:rPr>
          <w:rFonts w:ascii="Arial Narrow" w:hAnsi="Arial Narrow"/>
          <w:b/>
          <w:i/>
          <w:sz w:val="28"/>
          <w:szCs w:val="28"/>
        </w:rPr>
        <w:t xml:space="preserve">. </w:t>
      </w:r>
      <w:proofErr w:type="spellStart"/>
      <w:r w:rsidR="00A20183" w:rsidRPr="00793938">
        <w:rPr>
          <w:rFonts w:ascii="Arial Narrow" w:hAnsi="Arial Narrow"/>
          <w:b/>
          <w:i/>
          <w:sz w:val="28"/>
          <w:szCs w:val="28"/>
        </w:rPr>
        <w:t>godinu</w:t>
      </w:r>
      <w:proofErr w:type="spellEnd"/>
    </w:p>
    <w:p w14:paraId="38621A78" w14:textId="77777777" w:rsidR="00A20183" w:rsidRPr="00793938" w:rsidRDefault="00A20183" w:rsidP="006D2A59">
      <w:pPr>
        <w:jc w:val="both"/>
        <w:rPr>
          <w:rFonts w:ascii="Arial Narrow" w:hAnsi="Arial Narrow"/>
          <w:sz w:val="28"/>
          <w:szCs w:val="28"/>
        </w:rPr>
      </w:pPr>
    </w:p>
    <w:p w14:paraId="269E4B08" w14:textId="77777777" w:rsidR="00095FD7" w:rsidRPr="00793938" w:rsidRDefault="00095FD7" w:rsidP="006D2A59">
      <w:pPr>
        <w:jc w:val="both"/>
        <w:rPr>
          <w:rFonts w:ascii="Arial Narrow" w:hAnsi="Arial Narrow"/>
          <w:szCs w:val="24"/>
        </w:rPr>
      </w:pPr>
    </w:p>
    <w:p w14:paraId="21B138CA" w14:textId="77777777" w:rsidR="00095FD7" w:rsidRPr="00793938" w:rsidRDefault="00095FD7" w:rsidP="006D2A59">
      <w:pPr>
        <w:jc w:val="both"/>
        <w:rPr>
          <w:rFonts w:ascii="Arial Narrow" w:hAnsi="Arial Narrow"/>
          <w:szCs w:val="24"/>
        </w:rPr>
      </w:pPr>
    </w:p>
    <w:p w14:paraId="26DC70C8" w14:textId="77777777" w:rsidR="00AF3FED" w:rsidRPr="00793938" w:rsidRDefault="00AF3FED" w:rsidP="006D2A59">
      <w:pPr>
        <w:jc w:val="both"/>
        <w:rPr>
          <w:rFonts w:ascii="Arial Narrow" w:hAnsi="Arial Narrow"/>
          <w:szCs w:val="24"/>
        </w:rPr>
      </w:pPr>
    </w:p>
    <w:p w14:paraId="71DF6280" w14:textId="77777777" w:rsidR="00A20183" w:rsidRPr="00793938" w:rsidRDefault="00A20183" w:rsidP="006D2A59">
      <w:pPr>
        <w:jc w:val="center"/>
        <w:rPr>
          <w:rFonts w:ascii="Arial Narrow" w:hAnsi="Arial Narrow"/>
          <w:b/>
          <w:szCs w:val="24"/>
        </w:rPr>
      </w:pPr>
      <w:r w:rsidRPr="00793938">
        <w:rPr>
          <w:rFonts w:ascii="Arial Narrow" w:hAnsi="Arial Narrow"/>
          <w:b/>
          <w:szCs w:val="24"/>
        </w:rPr>
        <w:t>UPUTE ZA PRIJAVITELJE</w:t>
      </w:r>
    </w:p>
    <w:p w14:paraId="21D2AB08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29F8265A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2FE4195F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5CAE20B6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1F29BFBC" w14:textId="77777777" w:rsidR="00AF3FED" w:rsidRPr="00793938" w:rsidRDefault="00AF3FED" w:rsidP="006D2A59">
      <w:pPr>
        <w:jc w:val="both"/>
        <w:rPr>
          <w:rFonts w:ascii="Arial Narrow" w:hAnsi="Arial Narrow"/>
          <w:b/>
          <w:szCs w:val="24"/>
        </w:rPr>
      </w:pPr>
    </w:p>
    <w:p w14:paraId="1FAD4C11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4E100BE4" w14:textId="77777777" w:rsidR="006D2A59" w:rsidRPr="00793938" w:rsidRDefault="006D2A59" w:rsidP="006D2A59">
      <w:pPr>
        <w:jc w:val="both"/>
        <w:rPr>
          <w:rFonts w:ascii="Arial Narrow" w:hAnsi="Arial Narrow"/>
          <w:szCs w:val="24"/>
        </w:rPr>
      </w:pPr>
    </w:p>
    <w:p w14:paraId="501FAB0C" w14:textId="77777777" w:rsidR="006D2A59" w:rsidRPr="00793938" w:rsidRDefault="006D2A59" w:rsidP="006D2A59">
      <w:pPr>
        <w:jc w:val="both"/>
        <w:rPr>
          <w:rFonts w:ascii="Arial Narrow" w:hAnsi="Arial Narrow"/>
          <w:szCs w:val="24"/>
        </w:rPr>
      </w:pPr>
    </w:p>
    <w:p w14:paraId="564BE790" w14:textId="2B24C474" w:rsidR="00A20183" w:rsidRPr="00793938" w:rsidRDefault="00E67174" w:rsidP="006D2A59">
      <w:pPr>
        <w:jc w:val="both"/>
        <w:rPr>
          <w:rFonts w:ascii="Arial Narrow" w:hAnsi="Arial Narrow"/>
          <w:szCs w:val="24"/>
        </w:rPr>
      </w:pPr>
      <w:r w:rsidRPr="00793938">
        <w:rPr>
          <w:rFonts w:ascii="Arial Narrow" w:hAnsi="Arial Narrow"/>
          <w:szCs w:val="24"/>
        </w:rPr>
        <w:t xml:space="preserve">Datum </w:t>
      </w:r>
      <w:proofErr w:type="spellStart"/>
      <w:r w:rsidRPr="00793938">
        <w:rPr>
          <w:rFonts w:ascii="Arial Narrow" w:hAnsi="Arial Narrow"/>
          <w:szCs w:val="24"/>
        </w:rPr>
        <w:t>objave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="006A28CB" w:rsidRPr="00793938">
        <w:rPr>
          <w:rFonts w:ascii="Arial Narrow" w:hAnsi="Arial Narrow"/>
          <w:szCs w:val="24"/>
        </w:rPr>
        <w:t>javnog</w:t>
      </w:r>
      <w:proofErr w:type="spellEnd"/>
      <w:r w:rsidR="006A28CB" w:rsidRPr="00793938">
        <w:rPr>
          <w:rFonts w:ascii="Arial Narrow" w:hAnsi="Arial Narrow"/>
          <w:szCs w:val="24"/>
        </w:rPr>
        <w:t xml:space="preserve"> </w:t>
      </w:r>
      <w:proofErr w:type="spellStart"/>
      <w:r w:rsidR="006A28CB" w:rsidRPr="00793938">
        <w:rPr>
          <w:rFonts w:ascii="Arial Narrow" w:hAnsi="Arial Narrow"/>
          <w:szCs w:val="24"/>
        </w:rPr>
        <w:t>poziva</w:t>
      </w:r>
      <w:proofErr w:type="spellEnd"/>
      <w:r w:rsidRPr="00793938">
        <w:rPr>
          <w:rFonts w:ascii="Arial Narrow" w:hAnsi="Arial Narrow"/>
          <w:szCs w:val="24"/>
        </w:rPr>
        <w:t xml:space="preserve">: </w:t>
      </w:r>
      <w:r w:rsidR="001445A7">
        <w:rPr>
          <w:rFonts w:ascii="Arial Narrow" w:hAnsi="Arial Narrow"/>
          <w:szCs w:val="24"/>
        </w:rPr>
        <w:t>30</w:t>
      </w:r>
      <w:r w:rsidR="00056C7D" w:rsidRPr="00793938">
        <w:rPr>
          <w:rFonts w:ascii="Arial Narrow" w:hAnsi="Arial Narrow"/>
          <w:szCs w:val="24"/>
        </w:rPr>
        <w:t xml:space="preserve">. </w:t>
      </w:r>
      <w:proofErr w:type="spellStart"/>
      <w:r w:rsidR="00056C7D" w:rsidRPr="00793938">
        <w:rPr>
          <w:rFonts w:ascii="Arial Narrow" w:hAnsi="Arial Narrow"/>
          <w:szCs w:val="24"/>
        </w:rPr>
        <w:t>rujna</w:t>
      </w:r>
      <w:proofErr w:type="spellEnd"/>
      <w:r w:rsidR="006A28CB" w:rsidRPr="00793938">
        <w:rPr>
          <w:rFonts w:ascii="Arial Narrow" w:hAnsi="Arial Narrow"/>
          <w:szCs w:val="24"/>
        </w:rPr>
        <w:t xml:space="preserve"> 202</w:t>
      </w:r>
      <w:r w:rsidR="001445A7">
        <w:rPr>
          <w:rFonts w:ascii="Arial Narrow" w:hAnsi="Arial Narrow"/>
          <w:szCs w:val="24"/>
        </w:rPr>
        <w:t>4</w:t>
      </w:r>
      <w:r w:rsidR="00056C7D" w:rsidRPr="00793938">
        <w:rPr>
          <w:rFonts w:ascii="Arial Narrow" w:hAnsi="Arial Narrow"/>
          <w:szCs w:val="24"/>
        </w:rPr>
        <w:t>.</w:t>
      </w:r>
    </w:p>
    <w:p w14:paraId="38FF72C7" w14:textId="77777777" w:rsidR="00095FD7" w:rsidRPr="00793938" w:rsidRDefault="00095FD7" w:rsidP="006D2A59">
      <w:pPr>
        <w:jc w:val="both"/>
        <w:rPr>
          <w:rFonts w:ascii="Arial Narrow" w:hAnsi="Arial Narrow"/>
          <w:szCs w:val="24"/>
        </w:rPr>
      </w:pPr>
    </w:p>
    <w:p w14:paraId="3AE3129C" w14:textId="3D06044C" w:rsidR="00A20183" w:rsidRPr="00793938" w:rsidRDefault="00A20183" w:rsidP="006D2A59">
      <w:pPr>
        <w:jc w:val="both"/>
        <w:rPr>
          <w:rFonts w:ascii="Arial Narrow" w:hAnsi="Arial Narrow"/>
          <w:szCs w:val="24"/>
        </w:rPr>
      </w:pPr>
      <w:proofErr w:type="spellStart"/>
      <w:r w:rsidRPr="00793938">
        <w:rPr>
          <w:rFonts w:ascii="Arial Narrow" w:hAnsi="Arial Narrow"/>
          <w:szCs w:val="24"/>
        </w:rPr>
        <w:t>Rok</w:t>
      </w:r>
      <w:proofErr w:type="spellEnd"/>
      <w:r w:rsidRPr="00793938">
        <w:rPr>
          <w:rFonts w:ascii="Arial Narrow" w:hAnsi="Arial Narrow"/>
          <w:szCs w:val="24"/>
        </w:rPr>
        <w:t xml:space="preserve"> za </w:t>
      </w:r>
      <w:proofErr w:type="spellStart"/>
      <w:r w:rsidRPr="00793938">
        <w:rPr>
          <w:rFonts w:ascii="Arial Narrow" w:hAnsi="Arial Narrow"/>
          <w:szCs w:val="24"/>
        </w:rPr>
        <w:t>dostavu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p</w:t>
      </w:r>
      <w:r w:rsidR="00045E5D" w:rsidRPr="00793938">
        <w:rPr>
          <w:rFonts w:ascii="Arial Narrow" w:hAnsi="Arial Narrow"/>
          <w:szCs w:val="24"/>
        </w:rPr>
        <w:t>rijava</w:t>
      </w:r>
      <w:proofErr w:type="spellEnd"/>
      <w:r w:rsidR="00045E5D" w:rsidRPr="00793938">
        <w:rPr>
          <w:rFonts w:ascii="Arial Narrow" w:hAnsi="Arial Narrow"/>
          <w:szCs w:val="24"/>
        </w:rPr>
        <w:t xml:space="preserve"> </w:t>
      </w:r>
      <w:proofErr w:type="spellStart"/>
      <w:r w:rsidR="00045E5D" w:rsidRPr="00793938">
        <w:rPr>
          <w:rFonts w:ascii="Arial Narrow" w:hAnsi="Arial Narrow"/>
          <w:szCs w:val="24"/>
        </w:rPr>
        <w:t>na</w:t>
      </w:r>
      <w:proofErr w:type="spellEnd"/>
      <w:r w:rsidR="00045E5D" w:rsidRPr="00793938">
        <w:rPr>
          <w:rFonts w:ascii="Arial Narrow" w:hAnsi="Arial Narrow"/>
          <w:szCs w:val="24"/>
        </w:rPr>
        <w:t xml:space="preserve"> </w:t>
      </w:r>
      <w:proofErr w:type="spellStart"/>
      <w:r w:rsidR="006A28CB" w:rsidRPr="00793938">
        <w:rPr>
          <w:rFonts w:ascii="Arial Narrow" w:hAnsi="Arial Narrow"/>
          <w:szCs w:val="24"/>
        </w:rPr>
        <w:t>javni</w:t>
      </w:r>
      <w:proofErr w:type="spellEnd"/>
      <w:r w:rsidR="006A28CB" w:rsidRPr="00793938">
        <w:rPr>
          <w:rFonts w:ascii="Arial Narrow" w:hAnsi="Arial Narrow"/>
          <w:szCs w:val="24"/>
        </w:rPr>
        <w:t xml:space="preserve"> </w:t>
      </w:r>
      <w:proofErr w:type="spellStart"/>
      <w:r w:rsidR="006A28CB" w:rsidRPr="00793938">
        <w:rPr>
          <w:rFonts w:ascii="Arial Narrow" w:hAnsi="Arial Narrow"/>
          <w:szCs w:val="24"/>
        </w:rPr>
        <w:t>poziv</w:t>
      </w:r>
      <w:proofErr w:type="spellEnd"/>
      <w:r w:rsidR="00045E5D" w:rsidRPr="00793938">
        <w:rPr>
          <w:rFonts w:ascii="Arial Narrow" w:hAnsi="Arial Narrow"/>
          <w:szCs w:val="24"/>
        </w:rPr>
        <w:t xml:space="preserve">: </w:t>
      </w:r>
      <w:r w:rsidR="00BE53C2">
        <w:rPr>
          <w:rFonts w:ascii="Arial Narrow" w:hAnsi="Arial Narrow"/>
          <w:szCs w:val="24"/>
        </w:rPr>
        <w:t>3</w:t>
      </w:r>
      <w:r w:rsidR="001445A7">
        <w:rPr>
          <w:rFonts w:ascii="Arial Narrow" w:hAnsi="Arial Narrow"/>
          <w:szCs w:val="24"/>
        </w:rPr>
        <w:t>1</w:t>
      </w:r>
      <w:r w:rsidR="00BE53C2">
        <w:rPr>
          <w:rFonts w:ascii="Arial Narrow" w:hAnsi="Arial Narrow"/>
          <w:szCs w:val="24"/>
        </w:rPr>
        <w:t xml:space="preserve">. </w:t>
      </w:r>
      <w:proofErr w:type="spellStart"/>
      <w:r w:rsidR="00BE53C2">
        <w:rPr>
          <w:rFonts w:ascii="Arial Narrow" w:hAnsi="Arial Narrow"/>
          <w:szCs w:val="24"/>
        </w:rPr>
        <w:t>listopada</w:t>
      </w:r>
      <w:proofErr w:type="spellEnd"/>
      <w:r w:rsidR="00764F21" w:rsidRPr="00793938">
        <w:rPr>
          <w:rFonts w:ascii="Arial Narrow" w:hAnsi="Arial Narrow"/>
          <w:szCs w:val="24"/>
        </w:rPr>
        <w:t xml:space="preserve"> 202</w:t>
      </w:r>
      <w:r w:rsidR="001445A7">
        <w:rPr>
          <w:rFonts w:ascii="Arial Narrow" w:hAnsi="Arial Narrow"/>
          <w:szCs w:val="24"/>
        </w:rPr>
        <w:t>4</w:t>
      </w:r>
      <w:r w:rsidR="00764F21" w:rsidRPr="00793938">
        <w:rPr>
          <w:rFonts w:ascii="Arial Narrow" w:hAnsi="Arial Narrow"/>
          <w:szCs w:val="24"/>
        </w:rPr>
        <w:t>.</w:t>
      </w:r>
    </w:p>
    <w:p w14:paraId="344DCE1A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27E896B6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20EA80BD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5F59841C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082E21E2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6CD68A4E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7D84BCCE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684C2F62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4DC2A8E1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3FD59741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00187873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45D19377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0724E163" w14:textId="77777777" w:rsidR="00A20183" w:rsidRPr="00793938" w:rsidRDefault="00A20183" w:rsidP="006D2A59">
      <w:pPr>
        <w:jc w:val="both"/>
        <w:rPr>
          <w:rFonts w:ascii="Arial Narrow" w:hAnsi="Arial Narrow"/>
          <w:b/>
          <w:szCs w:val="24"/>
        </w:rPr>
      </w:pPr>
    </w:p>
    <w:p w14:paraId="2CE74B03" w14:textId="77777777" w:rsidR="00E63CE2" w:rsidRPr="00793938" w:rsidRDefault="00E63CE2" w:rsidP="006D2A59">
      <w:pPr>
        <w:jc w:val="center"/>
        <w:rPr>
          <w:rFonts w:ascii="Arial Narrow" w:hAnsi="Arial Narrow"/>
          <w:b/>
          <w:szCs w:val="24"/>
        </w:rPr>
      </w:pPr>
      <w:proofErr w:type="spellStart"/>
      <w:r w:rsidRPr="00793938">
        <w:rPr>
          <w:rFonts w:ascii="Arial Narrow" w:hAnsi="Arial Narrow"/>
          <w:b/>
          <w:szCs w:val="24"/>
        </w:rPr>
        <w:lastRenderedPageBreak/>
        <w:t>Sadržaj</w:t>
      </w:r>
      <w:proofErr w:type="spellEnd"/>
    </w:p>
    <w:p w14:paraId="403586D6" w14:textId="77777777" w:rsidR="004A250B" w:rsidRPr="00793938" w:rsidRDefault="004A250B" w:rsidP="006D2A59">
      <w:pPr>
        <w:jc w:val="both"/>
        <w:rPr>
          <w:rFonts w:ascii="Arial Narrow" w:hAnsi="Arial Narrow"/>
          <w:b/>
          <w:szCs w:val="24"/>
        </w:rPr>
      </w:pPr>
    </w:p>
    <w:p w14:paraId="0A0C002E" w14:textId="77777777" w:rsidR="009669C1" w:rsidRPr="00793938" w:rsidRDefault="009669C1" w:rsidP="006D2A59">
      <w:pPr>
        <w:jc w:val="both"/>
        <w:rPr>
          <w:rFonts w:ascii="Arial Narrow" w:hAnsi="Arial Narrow"/>
          <w:b/>
          <w:szCs w:val="24"/>
        </w:rPr>
      </w:pPr>
    </w:p>
    <w:p w14:paraId="195F18EA" w14:textId="5FE15A64" w:rsidR="00E63CE2" w:rsidRPr="00793938" w:rsidRDefault="00E63CE2" w:rsidP="00BC25BD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JAVNI </w:t>
      </w:r>
      <w:r w:rsidR="006A28CB" w:rsidRPr="00793938">
        <w:rPr>
          <w:rFonts w:ascii="Arial Narrow" w:hAnsi="Arial Narrow"/>
          <w:b/>
          <w:sz w:val="24"/>
          <w:szCs w:val="24"/>
        </w:rPr>
        <w:t>POZIV</w:t>
      </w:r>
      <w:r w:rsidRPr="00793938">
        <w:rPr>
          <w:rFonts w:ascii="Arial Narrow" w:hAnsi="Arial Narrow"/>
          <w:b/>
          <w:sz w:val="24"/>
          <w:szCs w:val="24"/>
        </w:rPr>
        <w:t xml:space="preserve"> ZA </w:t>
      </w:r>
      <w:r w:rsidR="006B02C8" w:rsidRPr="00793938">
        <w:rPr>
          <w:rFonts w:ascii="Arial Narrow" w:hAnsi="Arial Narrow"/>
          <w:b/>
          <w:sz w:val="24"/>
          <w:szCs w:val="24"/>
        </w:rPr>
        <w:t>FINANCIRANJE PROGRAMA/PROJEKATA JAVNIH POTREBA U KULTURI ŠIBENSKO – KNINSKE ŽUPANIJE  Z</w:t>
      </w:r>
      <w:r w:rsidR="00BC25BD" w:rsidRPr="00793938">
        <w:rPr>
          <w:rFonts w:ascii="Arial Narrow" w:hAnsi="Arial Narrow"/>
          <w:b/>
          <w:sz w:val="24"/>
          <w:szCs w:val="24"/>
        </w:rPr>
        <w:t xml:space="preserve">A </w:t>
      </w:r>
      <w:r w:rsidR="00764F21" w:rsidRPr="00793938">
        <w:rPr>
          <w:rFonts w:ascii="Arial Narrow" w:hAnsi="Arial Narrow"/>
          <w:b/>
          <w:sz w:val="24"/>
          <w:szCs w:val="24"/>
        </w:rPr>
        <w:t>202</w:t>
      </w:r>
      <w:r w:rsidR="001445A7">
        <w:rPr>
          <w:rFonts w:ascii="Arial Narrow" w:hAnsi="Arial Narrow"/>
          <w:b/>
          <w:sz w:val="24"/>
          <w:szCs w:val="24"/>
        </w:rPr>
        <w:t>5</w:t>
      </w:r>
      <w:r w:rsidR="00BC25BD" w:rsidRPr="00793938">
        <w:rPr>
          <w:rFonts w:ascii="Arial Narrow" w:hAnsi="Arial Narrow"/>
          <w:b/>
          <w:sz w:val="24"/>
          <w:szCs w:val="24"/>
        </w:rPr>
        <w:t xml:space="preserve">. GODINU </w:t>
      </w:r>
      <w:r w:rsidRPr="00793938">
        <w:rPr>
          <w:rFonts w:ascii="Arial Narrow" w:hAnsi="Arial Narrow"/>
          <w:b/>
          <w:sz w:val="24"/>
          <w:szCs w:val="24"/>
        </w:rPr>
        <w:t>…………………………… 3</w:t>
      </w:r>
    </w:p>
    <w:p w14:paraId="704B82B3" w14:textId="08BA8EA2" w:rsidR="00E63CE2" w:rsidRPr="00793938" w:rsidRDefault="00E63CE2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Prioriteti za dodjelu sredstava ……………………………………………………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.</w:t>
      </w:r>
      <w:r w:rsidRPr="00793938">
        <w:rPr>
          <w:rFonts w:ascii="Arial Narrow" w:hAnsi="Arial Narrow"/>
          <w:sz w:val="24"/>
          <w:szCs w:val="24"/>
        </w:rPr>
        <w:t xml:space="preserve"> </w:t>
      </w:r>
      <w:r w:rsidR="00BC25BD" w:rsidRPr="00793938">
        <w:rPr>
          <w:rFonts w:ascii="Arial Narrow" w:hAnsi="Arial Narrow"/>
          <w:sz w:val="24"/>
          <w:szCs w:val="24"/>
        </w:rPr>
        <w:t>…………</w:t>
      </w:r>
      <w:r w:rsidR="00793938">
        <w:rPr>
          <w:rFonts w:ascii="Arial Narrow" w:hAnsi="Arial Narrow"/>
          <w:sz w:val="24"/>
          <w:szCs w:val="24"/>
        </w:rPr>
        <w:t>….</w:t>
      </w:r>
      <w:r w:rsidRPr="00793938">
        <w:rPr>
          <w:rFonts w:ascii="Arial Narrow" w:hAnsi="Arial Narrow"/>
          <w:sz w:val="24"/>
          <w:szCs w:val="24"/>
        </w:rPr>
        <w:t>3</w:t>
      </w:r>
    </w:p>
    <w:p w14:paraId="1BE207FD" w14:textId="598C0067" w:rsidR="00E63CE2" w:rsidRPr="00793938" w:rsidRDefault="00E63CE2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 xml:space="preserve">Ukupna vrijednost Javnog </w:t>
      </w:r>
      <w:r w:rsidR="006A28CB" w:rsidRPr="00793938">
        <w:rPr>
          <w:rFonts w:ascii="Arial Narrow" w:hAnsi="Arial Narrow"/>
          <w:sz w:val="24"/>
          <w:szCs w:val="24"/>
        </w:rPr>
        <w:t>poziva</w:t>
      </w:r>
      <w:r w:rsidRPr="00793938">
        <w:rPr>
          <w:rFonts w:ascii="Arial Narrow" w:hAnsi="Arial Narrow"/>
          <w:sz w:val="24"/>
          <w:szCs w:val="24"/>
        </w:rPr>
        <w:t xml:space="preserve"> ……………………………………………………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…..</w:t>
      </w:r>
      <w:r w:rsidRPr="00793938">
        <w:rPr>
          <w:rFonts w:ascii="Arial Narrow" w:hAnsi="Arial Narrow"/>
          <w:sz w:val="24"/>
          <w:szCs w:val="24"/>
        </w:rPr>
        <w:t>.....</w:t>
      </w:r>
      <w:r w:rsidR="00793938">
        <w:rPr>
          <w:rFonts w:ascii="Arial Narrow" w:hAnsi="Arial Narrow"/>
          <w:sz w:val="24"/>
          <w:szCs w:val="24"/>
        </w:rPr>
        <w:t>...</w:t>
      </w:r>
      <w:r w:rsidRPr="00793938">
        <w:rPr>
          <w:rFonts w:ascii="Arial Narrow" w:hAnsi="Arial Narrow"/>
          <w:sz w:val="24"/>
          <w:szCs w:val="24"/>
        </w:rPr>
        <w:t xml:space="preserve"> </w:t>
      </w:r>
      <w:r w:rsidR="00793938">
        <w:rPr>
          <w:rFonts w:ascii="Arial Narrow" w:hAnsi="Arial Narrow"/>
          <w:sz w:val="24"/>
          <w:szCs w:val="24"/>
        </w:rPr>
        <w:t>.</w:t>
      </w:r>
      <w:r w:rsidRPr="00793938">
        <w:rPr>
          <w:rFonts w:ascii="Arial Narrow" w:hAnsi="Arial Narrow"/>
          <w:sz w:val="24"/>
          <w:szCs w:val="24"/>
        </w:rPr>
        <w:t>3</w:t>
      </w:r>
    </w:p>
    <w:p w14:paraId="49592B3C" w14:textId="77777777" w:rsidR="004A250B" w:rsidRPr="00793938" w:rsidRDefault="004A250B" w:rsidP="006D2A59">
      <w:pPr>
        <w:pStyle w:val="Odlomakpopisa"/>
        <w:ind w:left="1080"/>
        <w:rPr>
          <w:rFonts w:ascii="Arial Narrow" w:hAnsi="Arial Narrow"/>
          <w:sz w:val="24"/>
          <w:szCs w:val="24"/>
        </w:rPr>
      </w:pPr>
    </w:p>
    <w:p w14:paraId="7CDC6AB8" w14:textId="77777777" w:rsidR="009669C1" w:rsidRPr="00793938" w:rsidRDefault="009669C1" w:rsidP="006D2A59">
      <w:pPr>
        <w:pStyle w:val="Odlomakpopisa"/>
        <w:ind w:left="1080"/>
        <w:rPr>
          <w:rFonts w:ascii="Arial Narrow" w:hAnsi="Arial Narrow"/>
          <w:sz w:val="24"/>
          <w:szCs w:val="24"/>
        </w:rPr>
      </w:pPr>
    </w:p>
    <w:p w14:paraId="2EF71173" w14:textId="4B9CCDB2" w:rsidR="004A250B" w:rsidRPr="00793938" w:rsidRDefault="004A250B" w:rsidP="006D2A59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FORMALNI UVJETI JAVNOG </w:t>
      </w:r>
      <w:r w:rsidR="006A28CB" w:rsidRPr="00793938">
        <w:rPr>
          <w:rFonts w:ascii="Arial Narrow" w:hAnsi="Arial Narrow"/>
          <w:b/>
          <w:sz w:val="24"/>
          <w:szCs w:val="24"/>
        </w:rPr>
        <w:t>POZIVA……</w:t>
      </w:r>
      <w:r w:rsidRPr="00793938">
        <w:rPr>
          <w:rFonts w:ascii="Arial Narrow" w:hAnsi="Arial Narrow"/>
          <w:b/>
          <w:sz w:val="24"/>
          <w:szCs w:val="24"/>
        </w:rPr>
        <w:t xml:space="preserve"> ……………………………………………</w:t>
      </w:r>
      <w:r w:rsidR="00832DA7" w:rsidRPr="00793938">
        <w:rPr>
          <w:rFonts w:ascii="Arial Narrow" w:hAnsi="Arial Narrow"/>
          <w:b/>
          <w:sz w:val="24"/>
          <w:szCs w:val="24"/>
        </w:rPr>
        <w:t>…</w:t>
      </w:r>
      <w:r w:rsidRPr="00793938">
        <w:rPr>
          <w:rFonts w:ascii="Arial Narrow" w:hAnsi="Arial Narrow"/>
          <w:b/>
          <w:sz w:val="24"/>
          <w:szCs w:val="24"/>
        </w:rPr>
        <w:t>…</w:t>
      </w:r>
      <w:r w:rsidR="00BC25BD" w:rsidRPr="00793938">
        <w:rPr>
          <w:rFonts w:ascii="Arial Narrow" w:hAnsi="Arial Narrow"/>
          <w:b/>
          <w:sz w:val="24"/>
          <w:szCs w:val="24"/>
        </w:rPr>
        <w:t>…</w:t>
      </w:r>
      <w:r w:rsidR="00793938">
        <w:rPr>
          <w:rFonts w:ascii="Arial Narrow" w:hAnsi="Arial Narrow"/>
          <w:b/>
          <w:sz w:val="24"/>
          <w:szCs w:val="24"/>
        </w:rPr>
        <w:t>…</w:t>
      </w:r>
      <w:r w:rsidR="00BC25BD" w:rsidRPr="00793938">
        <w:rPr>
          <w:rFonts w:ascii="Arial Narrow" w:hAnsi="Arial Narrow"/>
          <w:b/>
          <w:sz w:val="24"/>
          <w:szCs w:val="24"/>
        </w:rPr>
        <w:t>.</w:t>
      </w:r>
      <w:r w:rsidRPr="00793938">
        <w:rPr>
          <w:rFonts w:ascii="Arial Narrow" w:hAnsi="Arial Narrow"/>
          <w:b/>
          <w:sz w:val="24"/>
          <w:szCs w:val="24"/>
        </w:rPr>
        <w:t>4</w:t>
      </w:r>
    </w:p>
    <w:p w14:paraId="57654550" w14:textId="2799C651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Prihvatljivi prijavitelji: tko može podnijeti prijavu?</w:t>
      </w:r>
      <w:r w:rsidR="00832DA7" w:rsidRPr="00793938">
        <w:rPr>
          <w:rFonts w:ascii="Arial Narrow" w:hAnsi="Arial Narrow"/>
          <w:sz w:val="24"/>
          <w:szCs w:val="24"/>
        </w:rPr>
        <w:t xml:space="preserve"> …………………………………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……..</w:t>
      </w:r>
      <w:r w:rsidR="00832DA7" w:rsidRPr="00793938">
        <w:rPr>
          <w:rFonts w:ascii="Arial Narrow" w:hAnsi="Arial Narrow"/>
          <w:sz w:val="24"/>
          <w:szCs w:val="24"/>
        </w:rPr>
        <w:t>...</w:t>
      </w:r>
      <w:r w:rsidR="00793938">
        <w:rPr>
          <w:rFonts w:ascii="Arial Narrow" w:hAnsi="Arial Narrow"/>
          <w:sz w:val="24"/>
          <w:szCs w:val="24"/>
        </w:rPr>
        <w:t>....</w:t>
      </w:r>
      <w:r w:rsidR="00832DA7" w:rsidRPr="00793938">
        <w:rPr>
          <w:rFonts w:ascii="Arial Narrow" w:hAnsi="Arial Narrow"/>
          <w:sz w:val="24"/>
          <w:szCs w:val="24"/>
        </w:rPr>
        <w:t xml:space="preserve"> 4 </w:t>
      </w:r>
    </w:p>
    <w:p w14:paraId="6320F46A" w14:textId="75ECCCA2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Uvjeti provedb</w:t>
      </w:r>
      <w:r w:rsidR="00832DA7" w:rsidRPr="00793938">
        <w:rPr>
          <w:rFonts w:ascii="Arial Narrow" w:hAnsi="Arial Narrow"/>
          <w:sz w:val="24"/>
          <w:szCs w:val="24"/>
        </w:rPr>
        <w:t>e prijavljenog programa/</w:t>
      </w:r>
      <w:r w:rsidR="006B02C8" w:rsidRPr="00793938">
        <w:rPr>
          <w:rFonts w:ascii="Arial Narrow" w:hAnsi="Arial Narrow"/>
          <w:sz w:val="24"/>
          <w:szCs w:val="24"/>
        </w:rPr>
        <w:t>projekta …………………………………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…………</w:t>
      </w:r>
      <w:r w:rsidR="00832DA7" w:rsidRPr="00793938">
        <w:rPr>
          <w:rFonts w:ascii="Arial Narrow" w:hAnsi="Arial Narrow"/>
          <w:sz w:val="24"/>
          <w:szCs w:val="24"/>
        </w:rPr>
        <w:t xml:space="preserve"> </w:t>
      </w:r>
      <w:r w:rsidR="00793938">
        <w:rPr>
          <w:rFonts w:ascii="Arial Narrow" w:hAnsi="Arial Narrow"/>
          <w:sz w:val="24"/>
          <w:szCs w:val="24"/>
        </w:rPr>
        <w:t>….</w:t>
      </w:r>
      <w:r w:rsidR="00832DA7" w:rsidRPr="00793938">
        <w:rPr>
          <w:rFonts w:ascii="Arial Narrow" w:hAnsi="Arial Narrow"/>
          <w:sz w:val="24"/>
          <w:szCs w:val="24"/>
        </w:rPr>
        <w:t xml:space="preserve">5   </w:t>
      </w:r>
    </w:p>
    <w:p w14:paraId="024D64FF" w14:textId="47725A53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 xml:space="preserve">Prihvatljivi troškovi koji će se financirati ovim Javnim </w:t>
      </w:r>
      <w:r w:rsidR="0042517E" w:rsidRPr="00793938">
        <w:rPr>
          <w:rFonts w:ascii="Arial Narrow" w:hAnsi="Arial Narrow"/>
          <w:sz w:val="24"/>
          <w:szCs w:val="24"/>
        </w:rPr>
        <w:t>pozivom</w:t>
      </w:r>
      <w:r w:rsidR="006B02C8" w:rsidRPr="00793938">
        <w:rPr>
          <w:rFonts w:ascii="Arial Narrow" w:hAnsi="Arial Narrow"/>
          <w:sz w:val="24"/>
          <w:szCs w:val="24"/>
        </w:rPr>
        <w:t xml:space="preserve"> ………</w:t>
      </w:r>
      <w:r w:rsidR="00BC25BD" w:rsidRPr="00793938">
        <w:rPr>
          <w:rFonts w:ascii="Arial Narrow" w:hAnsi="Arial Narrow"/>
          <w:sz w:val="24"/>
          <w:szCs w:val="24"/>
        </w:rPr>
        <w:t>…………..</w:t>
      </w:r>
      <w:r w:rsidR="006B02C8" w:rsidRPr="00793938">
        <w:rPr>
          <w:rFonts w:ascii="Arial Narrow" w:hAnsi="Arial Narrow"/>
          <w:sz w:val="24"/>
          <w:szCs w:val="24"/>
        </w:rPr>
        <w:t>……....</w:t>
      </w:r>
      <w:r w:rsidR="00793938">
        <w:rPr>
          <w:rFonts w:ascii="Arial Narrow" w:hAnsi="Arial Narrow"/>
          <w:sz w:val="24"/>
          <w:szCs w:val="24"/>
        </w:rPr>
        <w:t>....</w:t>
      </w:r>
      <w:r w:rsidR="00BC25BD" w:rsidRPr="00793938">
        <w:rPr>
          <w:rFonts w:ascii="Arial Narrow" w:hAnsi="Arial Narrow"/>
          <w:sz w:val="24"/>
          <w:szCs w:val="24"/>
        </w:rPr>
        <w:t>.</w:t>
      </w:r>
      <w:r w:rsidR="00832DA7" w:rsidRPr="00793938">
        <w:rPr>
          <w:rFonts w:ascii="Arial Narrow" w:hAnsi="Arial Narrow"/>
          <w:sz w:val="24"/>
          <w:szCs w:val="24"/>
        </w:rPr>
        <w:t xml:space="preserve">5 </w:t>
      </w:r>
    </w:p>
    <w:p w14:paraId="6E283FFC" w14:textId="47C481C4" w:rsidR="006B02C8" w:rsidRPr="00793938" w:rsidRDefault="006B02C8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Prihvatljiv broj prijava ………………………………………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…………</w:t>
      </w:r>
      <w:r w:rsidRPr="00793938">
        <w:rPr>
          <w:rFonts w:ascii="Arial Narrow" w:hAnsi="Arial Narrow"/>
          <w:sz w:val="24"/>
          <w:szCs w:val="24"/>
        </w:rPr>
        <w:t>………………..………</w:t>
      </w:r>
      <w:r w:rsidR="00793938">
        <w:rPr>
          <w:rFonts w:ascii="Arial Narrow" w:hAnsi="Arial Narrow"/>
          <w:sz w:val="24"/>
          <w:szCs w:val="24"/>
        </w:rPr>
        <w:t>….</w:t>
      </w:r>
      <w:r w:rsidRPr="00793938">
        <w:rPr>
          <w:rFonts w:ascii="Arial Narrow" w:hAnsi="Arial Narrow"/>
          <w:sz w:val="24"/>
          <w:szCs w:val="24"/>
        </w:rPr>
        <w:t>6</w:t>
      </w:r>
    </w:p>
    <w:p w14:paraId="36CC28EA" w14:textId="77777777" w:rsidR="009669C1" w:rsidRPr="00793938" w:rsidRDefault="009669C1" w:rsidP="00BC25BD">
      <w:pPr>
        <w:rPr>
          <w:rFonts w:ascii="Arial Narrow" w:hAnsi="Arial Narrow"/>
          <w:szCs w:val="24"/>
        </w:rPr>
      </w:pPr>
    </w:p>
    <w:p w14:paraId="514A6788" w14:textId="03EA0546" w:rsidR="004A250B" w:rsidRPr="00793938" w:rsidRDefault="004A250B" w:rsidP="006D2A59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>KAKO SE PRIJAVITI?</w:t>
      </w:r>
      <w:r w:rsidR="00832DA7" w:rsidRPr="00793938">
        <w:rPr>
          <w:rFonts w:ascii="Arial Narrow" w:hAnsi="Arial Narrow"/>
          <w:b/>
          <w:sz w:val="24"/>
          <w:szCs w:val="24"/>
        </w:rPr>
        <w:t xml:space="preserve"> ………………………………………………………………………………</w:t>
      </w:r>
      <w:r w:rsidR="00793938">
        <w:rPr>
          <w:rFonts w:ascii="Arial Narrow" w:hAnsi="Arial Narrow"/>
          <w:b/>
          <w:sz w:val="24"/>
          <w:szCs w:val="24"/>
        </w:rPr>
        <w:t>..</w:t>
      </w:r>
      <w:r w:rsidR="00D15D4E">
        <w:rPr>
          <w:rFonts w:ascii="Arial Narrow" w:hAnsi="Arial Narrow"/>
          <w:b/>
          <w:sz w:val="24"/>
          <w:szCs w:val="24"/>
        </w:rPr>
        <w:t>6</w:t>
      </w:r>
    </w:p>
    <w:p w14:paraId="2E72B409" w14:textId="756A8720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Obrasci za prijavu programa, projekata i aktivnosti</w:t>
      </w:r>
      <w:r w:rsidR="00832DA7" w:rsidRPr="00793938">
        <w:rPr>
          <w:rFonts w:ascii="Arial Narrow" w:hAnsi="Arial Narrow"/>
          <w:sz w:val="24"/>
          <w:szCs w:val="24"/>
        </w:rPr>
        <w:t xml:space="preserve"> 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…………</w:t>
      </w:r>
      <w:r w:rsidR="00793938">
        <w:rPr>
          <w:rFonts w:ascii="Arial Narrow" w:hAnsi="Arial Narrow"/>
          <w:sz w:val="24"/>
          <w:szCs w:val="24"/>
        </w:rPr>
        <w:t>..</w:t>
      </w:r>
      <w:r w:rsidR="00BC25BD" w:rsidRPr="00793938">
        <w:rPr>
          <w:rFonts w:ascii="Arial Narrow" w:hAnsi="Arial Narrow"/>
          <w:sz w:val="24"/>
          <w:szCs w:val="24"/>
        </w:rPr>
        <w:t xml:space="preserve"> </w:t>
      </w:r>
      <w:r w:rsidR="00D15D4E">
        <w:rPr>
          <w:rFonts w:ascii="Arial Narrow" w:hAnsi="Arial Narrow"/>
          <w:sz w:val="24"/>
          <w:szCs w:val="24"/>
        </w:rPr>
        <w:t>7</w:t>
      </w:r>
    </w:p>
    <w:p w14:paraId="017178C4" w14:textId="777B200A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Gdje poslati prijavu?</w:t>
      </w:r>
      <w:r w:rsidR="00832DA7" w:rsidRPr="00793938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</w:t>
      </w:r>
      <w:r w:rsidR="00793938">
        <w:rPr>
          <w:rFonts w:ascii="Arial Narrow" w:hAnsi="Arial Narrow"/>
          <w:sz w:val="24"/>
          <w:szCs w:val="24"/>
        </w:rPr>
        <w:t>..</w:t>
      </w:r>
      <w:r w:rsidR="00832DA7" w:rsidRPr="00793938">
        <w:rPr>
          <w:rFonts w:ascii="Arial Narrow" w:hAnsi="Arial Narrow"/>
          <w:sz w:val="24"/>
          <w:szCs w:val="24"/>
        </w:rPr>
        <w:t>.</w:t>
      </w:r>
      <w:r w:rsidR="00BC25BD" w:rsidRPr="00793938">
        <w:rPr>
          <w:rFonts w:ascii="Arial Narrow" w:hAnsi="Arial Narrow"/>
          <w:sz w:val="24"/>
          <w:szCs w:val="24"/>
        </w:rPr>
        <w:t>.</w:t>
      </w:r>
      <w:r w:rsidR="00832DA7" w:rsidRPr="00793938">
        <w:rPr>
          <w:rFonts w:ascii="Arial Narrow" w:hAnsi="Arial Narrow"/>
          <w:sz w:val="24"/>
          <w:szCs w:val="24"/>
        </w:rPr>
        <w:t>8</w:t>
      </w:r>
    </w:p>
    <w:p w14:paraId="7932B338" w14:textId="4602A8AA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Rok za slanje prijave</w:t>
      </w:r>
      <w:r w:rsidR="00832DA7" w:rsidRPr="00793938">
        <w:rPr>
          <w:rFonts w:ascii="Arial Narrow" w:hAnsi="Arial Narrow"/>
          <w:sz w:val="24"/>
          <w:szCs w:val="24"/>
        </w:rPr>
        <w:t xml:space="preserve"> </w:t>
      </w:r>
      <w:r w:rsidR="00BA5AC8" w:rsidRPr="00793938">
        <w:rPr>
          <w:rFonts w:ascii="Arial Narrow" w:hAnsi="Arial Narrow"/>
          <w:sz w:val="24"/>
          <w:szCs w:val="24"/>
        </w:rPr>
        <w:t>…………………………………………………………………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……….</w:t>
      </w:r>
      <w:r w:rsidR="00BA5AC8" w:rsidRPr="00793938">
        <w:rPr>
          <w:rFonts w:ascii="Arial Narrow" w:hAnsi="Arial Narrow"/>
          <w:sz w:val="24"/>
          <w:szCs w:val="24"/>
        </w:rPr>
        <w:t xml:space="preserve"> </w:t>
      </w:r>
      <w:r w:rsidR="00793938">
        <w:rPr>
          <w:rFonts w:ascii="Arial Narrow" w:hAnsi="Arial Narrow"/>
          <w:sz w:val="24"/>
          <w:szCs w:val="24"/>
        </w:rPr>
        <w:t>…</w:t>
      </w:r>
      <w:r w:rsidR="00BA5AC8" w:rsidRPr="00793938">
        <w:rPr>
          <w:rFonts w:ascii="Arial Narrow" w:hAnsi="Arial Narrow"/>
          <w:sz w:val="24"/>
          <w:szCs w:val="24"/>
        </w:rPr>
        <w:t>.9</w:t>
      </w:r>
    </w:p>
    <w:p w14:paraId="29125824" w14:textId="6F0D62CA" w:rsidR="004A250B" w:rsidRPr="00793938" w:rsidRDefault="00832DA7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Kome se obratiti</w:t>
      </w:r>
      <w:r w:rsidR="004A250B" w:rsidRPr="00793938">
        <w:rPr>
          <w:rFonts w:ascii="Arial Narrow" w:hAnsi="Arial Narrow"/>
          <w:sz w:val="24"/>
          <w:szCs w:val="24"/>
        </w:rPr>
        <w:t xml:space="preserve"> ukoliko imate pitanja?</w:t>
      </w:r>
      <w:r w:rsidR="00BA5AC8" w:rsidRPr="00793938">
        <w:rPr>
          <w:rFonts w:ascii="Arial Narrow" w:hAnsi="Arial Narrow"/>
          <w:sz w:val="24"/>
          <w:szCs w:val="24"/>
        </w:rPr>
        <w:t xml:space="preserve"> …………………………………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…….</w:t>
      </w:r>
      <w:r w:rsidR="00BA5AC8" w:rsidRPr="00793938">
        <w:rPr>
          <w:rFonts w:ascii="Arial Narrow" w:hAnsi="Arial Narrow"/>
          <w:sz w:val="24"/>
          <w:szCs w:val="24"/>
        </w:rPr>
        <w:t>………………</w:t>
      </w:r>
      <w:r w:rsidR="00793938">
        <w:rPr>
          <w:rFonts w:ascii="Arial Narrow" w:hAnsi="Arial Narrow"/>
          <w:sz w:val="24"/>
          <w:szCs w:val="24"/>
        </w:rPr>
        <w:t>.</w:t>
      </w:r>
      <w:r w:rsidR="00BA5AC8" w:rsidRPr="00793938">
        <w:rPr>
          <w:rFonts w:ascii="Arial Narrow" w:hAnsi="Arial Narrow"/>
          <w:sz w:val="24"/>
          <w:szCs w:val="24"/>
        </w:rPr>
        <w:t>.9</w:t>
      </w:r>
    </w:p>
    <w:p w14:paraId="18A2E433" w14:textId="77777777" w:rsidR="009669C1" w:rsidRPr="00793938" w:rsidRDefault="009669C1" w:rsidP="00056C7D">
      <w:pPr>
        <w:rPr>
          <w:rFonts w:ascii="Arial Narrow" w:hAnsi="Arial Narrow"/>
          <w:szCs w:val="24"/>
        </w:rPr>
      </w:pPr>
    </w:p>
    <w:p w14:paraId="3C1943FB" w14:textId="6F93C1D6" w:rsidR="004A250B" w:rsidRPr="00793938" w:rsidRDefault="006B02C8" w:rsidP="006D2A59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>POSTUPAK ODABIRA</w:t>
      </w:r>
      <w:r w:rsidR="003275A3" w:rsidRPr="00793938">
        <w:rPr>
          <w:rFonts w:ascii="Arial Narrow" w:hAnsi="Arial Narrow"/>
          <w:b/>
          <w:sz w:val="24"/>
          <w:szCs w:val="24"/>
        </w:rPr>
        <w:t xml:space="preserve"> PRIJAVA</w:t>
      </w:r>
      <w:r w:rsidR="004A250B" w:rsidRPr="00793938">
        <w:rPr>
          <w:rFonts w:ascii="Arial Narrow" w:hAnsi="Arial Narrow"/>
          <w:b/>
          <w:sz w:val="24"/>
          <w:szCs w:val="24"/>
        </w:rPr>
        <w:t xml:space="preserve"> I DONOŠENJE ODLUKE O DODJELI SREDSTAVA</w:t>
      </w:r>
      <w:r w:rsidR="003275A3" w:rsidRPr="00793938">
        <w:rPr>
          <w:rFonts w:ascii="Arial Narrow" w:hAnsi="Arial Narrow"/>
          <w:b/>
          <w:sz w:val="24"/>
          <w:szCs w:val="24"/>
        </w:rPr>
        <w:t xml:space="preserve"> </w:t>
      </w:r>
      <w:r w:rsidR="00832DA7" w:rsidRPr="00793938">
        <w:rPr>
          <w:rFonts w:ascii="Arial Narrow" w:hAnsi="Arial Narrow"/>
          <w:b/>
          <w:sz w:val="24"/>
          <w:szCs w:val="24"/>
        </w:rPr>
        <w:t>…</w:t>
      </w:r>
      <w:r w:rsidRPr="00793938">
        <w:rPr>
          <w:rFonts w:ascii="Arial Narrow" w:hAnsi="Arial Narrow"/>
          <w:b/>
          <w:sz w:val="24"/>
          <w:szCs w:val="24"/>
        </w:rPr>
        <w:t>.</w:t>
      </w:r>
      <w:r w:rsidR="00793938">
        <w:rPr>
          <w:rFonts w:ascii="Arial Narrow" w:hAnsi="Arial Narrow"/>
          <w:b/>
          <w:sz w:val="24"/>
          <w:szCs w:val="24"/>
        </w:rPr>
        <w:t>.</w:t>
      </w:r>
      <w:r w:rsidR="00BA5AC8" w:rsidRPr="00793938">
        <w:rPr>
          <w:rFonts w:ascii="Arial Narrow" w:hAnsi="Arial Narrow"/>
          <w:b/>
          <w:sz w:val="24"/>
          <w:szCs w:val="24"/>
        </w:rPr>
        <w:t>10</w:t>
      </w:r>
    </w:p>
    <w:p w14:paraId="3051CAA7" w14:textId="128022A9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 xml:space="preserve">Pregled prijava u odnosu na propisane uvjete Javnog </w:t>
      </w:r>
      <w:r w:rsidR="0042517E" w:rsidRPr="00793938">
        <w:rPr>
          <w:rFonts w:ascii="Arial Narrow" w:hAnsi="Arial Narrow"/>
          <w:sz w:val="24"/>
          <w:szCs w:val="24"/>
        </w:rPr>
        <w:t>poziva</w:t>
      </w:r>
      <w:r w:rsidR="00832DA7" w:rsidRPr="00793938">
        <w:rPr>
          <w:rFonts w:ascii="Arial Narrow" w:hAnsi="Arial Narrow"/>
          <w:sz w:val="24"/>
          <w:szCs w:val="24"/>
        </w:rPr>
        <w:t xml:space="preserve"> ………………</w:t>
      </w:r>
      <w:r w:rsidR="00BC25BD" w:rsidRPr="00793938">
        <w:rPr>
          <w:rFonts w:ascii="Arial Narrow" w:hAnsi="Arial Narrow"/>
          <w:sz w:val="24"/>
          <w:szCs w:val="24"/>
        </w:rPr>
        <w:t>…………..</w:t>
      </w:r>
      <w:r w:rsidR="00832DA7" w:rsidRPr="00793938">
        <w:rPr>
          <w:rFonts w:ascii="Arial Narrow" w:hAnsi="Arial Narrow"/>
          <w:sz w:val="24"/>
          <w:szCs w:val="24"/>
        </w:rPr>
        <w:t>…</w:t>
      </w:r>
      <w:r w:rsidR="00793938">
        <w:rPr>
          <w:rFonts w:ascii="Arial Narrow" w:hAnsi="Arial Narrow"/>
          <w:sz w:val="24"/>
          <w:szCs w:val="24"/>
        </w:rPr>
        <w:t>.</w:t>
      </w:r>
      <w:r w:rsidR="00BA5AC8" w:rsidRPr="00793938">
        <w:rPr>
          <w:rFonts w:ascii="Arial Narrow" w:hAnsi="Arial Narrow"/>
          <w:sz w:val="24"/>
          <w:szCs w:val="24"/>
        </w:rPr>
        <w:t>10</w:t>
      </w:r>
    </w:p>
    <w:p w14:paraId="4CD833AC" w14:textId="0CFAAE07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 xml:space="preserve">Procjena prijava koje su zadovoljile propisane uvjete Javnog </w:t>
      </w:r>
      <w:r w:rsidR="00693235" w:rsidRPr="00793938">
        <w:rPr>
          <w:rFonts w:ascii="Arial Narrow" w:hAnsi="Arial Narrow"/>
          <w:sz w:val="24"/>
          <w:szCs w:val="24"/>
        </w:rPr>
        <w:t>poziv</w:t>
      </w:r>
      <w:r w:rsidR="0042517E" w:rsidRPr="00793938">
        <w:rPr>
          <w:rFonts w:ascii="Arial Narrow" w:hAnsi="Arial Narrow"/>
          <w:sz w:val="24"/>
          <w:szCs w:val="24"/>
        </w:rPr>
        <w:t>a</w:t>
      </w:r>
      <w:r w:rsidR="00BA5AC8" w:rsidRPr="00793938">
        <w:rPr>
          <w:rFonts w:ascii="Arial Narrow" w:hAnsi="Arial Narrow"/>
          <w:sz w:val="24"/>
          <w:szCs w:val="24"/>
        </w:rPr>
        <w:t>……………………</w:t>
      </w:r>
      <w:r w:rsidR="00793938">
        <w:rPr>
          <w:rFonts w:ascii="Arial Narrow" w:hAnsi="Arial Narrow"/>
          <w:sz w:val="24"/>
          <w:szCs w:val="24"/>
        </w:rPr>
        <w:t>…</w:t>
      </w:r>
      <w:r w:rsidR="00BA5AC8" w:rsidRPr="00793938">
        <w:rPr>
          <w:rFonts w:ascii="Arial Narrow" w:hAnsi="Arial Narrow"/>
          <w:sz w:val="24"/>
          <w:szCs w:val="24"/>
        </w:rPr>
        <w:t>11</w:t>
      </w:r>
    </w:p>
    <w:p w14:paraId="65924922" w14:textId="4B516774" w:rsidR="000F5833" w:rsidRPr="00793938" w:rsidRDefault="000F5833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Odluka o dodjeli sredstava ……………………………………………………………………</w:t>
      </w:r>
      <w:r w:rsidR="00793938">
        <w:rPr>
          <w:rFonts w:ascii="Arial Narrow" w:hAnsi="Arial Narrow"/>
          <w:sz w:val="24"/>
          <w:szCs w:val="24"/>
        </w:rPr>
        <w:t>…</w:t>
      </w:r>
      <w:r w:rsidRPr="00793938">
        <w:rPr>
          <w:rFonts w:ascii="Arial Narrow" w:hAnsi="Arial Narrow"/>
          <w:sz w:val="24"/>
          <w:szCs w:val="24"/>
        </w:rPr>
        <w:t>11</w:t>
      </w:r>
    </w:p>
    <w:p w14:paraId="1D432082" w14:textId="07F2F0B4" w:rsidR="004A250B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Obavijest o donesenoj odluci o dodjeli financijskih sredstava</w:t>
      </w:r>
      <w:r w:rsidR="00416F70" w:rsidRPr="00793938">
        <w:rPr>
          <w:rFonts w:ascii="Arial Narrow" w:hAnsi="Arial Narrow"/>
          <w:sz w:val="24"/>
          <w:szCs w:val="24"/>
        </w:rPr>
        <w:t xml:space="preserve"> ……………………………</w:t>
      </w:r>
      <w:r w:rsidR="00BC25BD" w:rsidRPr="00793938">
        <w:rPr>
          <w:rFonts w:ascii="Arial Narrow" w:hAnsi="Arial Narrow"/>
          <w:sz w:val="24"/>
          <w:szCs w:val="24"/>
        </w:rPr>
        <w:t>…</w:t>
      </w:r>
      <w:r w:rsidR="00793938">
        <w:rPr>
          <w:rFonts w:ascii="Arial Narrow" w:hAnsi="Arial Narrow"/>
          <w:sz w:val="24"/>
          <w:szCs w:val="24"/>
        </w:rPr>
        <w:t>.</w:t>
      </w:r>
      <w:r w:rsidR="00416F70" w:rsidRPr="00793938">
        <w:rPr>
          <w:rFonts w:ascii="Arial Narrow" w:hAnsi="Arial Narrow"/>
          <w:sz w:val="24"/>
          <w:szCs w:val="24"/>
        </w:rPr>
        <w:t>11</w:t>
      </w:r>
    </w:p>
    <w:p w14:paraId="007E55C6" w14:textId="046D0991" w:rsidR="009669C1" w:rsidRPr="00793938" w:rsidRDefault="004A250B" w:rsidP="00693235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Prigovor na odluku o dodjeli financijskih sredstava</w:t>
      </w:r>
      <w:r w:rsidR="00416F70" w:rsidRPr="00793938">
        <w:rPr>
          <w:rFonts w:ascii="Arial Narrow" w:hAnsi="Arial Narrow"/>
          <w:sz w:val="24"/>
          <w:szCs w:val="24"/>
        </w:rPr>
        <w:t xml:space="preserve"> ………………………………………</w:t>
      </w:r>
      <w:r w:rsidR="00793938">
        <w:rPr>
          <w:rFonts w:ascii="Arial Narrow" w:hAnsi="Arial Narrow"/>
          <w:sz w:val="24"/>
          <w:szCs w:val="24"/>
        </w:rPr>
        <w:t>.</w:t>
      </w:r>
      <w:r w:rsidR="00416F70" w:rsidRPr="00793938">
        <w:rPr>
          <w:rFonts w:ascii="Arial Narrow" w:hAnsi="Arial Narrow"/>
          <w:sz w:val="24"/>
          <w:szCs w:val="24"/>
        </w:rPr>
        <w:t xml:space="preserve">… </w:t>
      </w:r>
      <w:r w:rsidR="00BC25BD" w:rsidRPr="00793938">
        <w:rPr>
          <w:rFonts w:ascii="Arial Narrow" w:hAnsi="Arial Narrow"/>
          <w:sz w:val="24"/>
          <w:szCs w:val="24"/>
        </w:rPr>
        <w:t>12</w:t>
      </w:r>
    </w:p>
    <w:p w14:paraId="532DF506" w14:textId="6A0C9DAD" w:rsidR="00BC25BD" w:rsidRPr="00793938" w:rsidRDefault="00BC25BD" w:rsidP="00693235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Mogućnost naknadnog uvida u ocjenu kvalitete ………………………………………………</w:t>
      </w:r>
      <w:r w:rsidR="00194FF8" w:rsidRPr="00793938">
        <w:rPr>
          <w:rFonts w:ascii="Arial Narrow" w:hAnsi="Arial Narrow"/>
          <w:sz w:val="24"/>
          <w:szCs w:val="24"/>
        </w:rPr>
        <w:t>12</w:t>
      </w:r>
    </w:p>
    <w:p w14:paraId="78AA09D6" w14:textId="77777777" w:rsidR="00693235" w:rsidRPr="00793938" w:rsidRDefault="00693235" w:rsidP="00693235">
      <w:pPr>
        <w:pStyle w:val="Odlomakpopisa"/>
        <w:ind w:left="1080"/>
        <w:rPr>
          <w:rFonts w:ascii="Arial Narrow" w:hAnsi="Arial Narrow"/>
          <w:sz w:val="24"/>
          <w:szCs w:val="24"/>
        </w:rPr>
      </w:pPr>
    </w:p>
    <w:p w14:paraId="09AD3FE2" w14:textId="71C49559" w:rsidR="004A250B" w:rsidRPr="00793938" w:rsidRDefault="004A250B" w:rsidP="006D2A59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>SKLAPANJE UGOVORA O FINANCIRANJU</w:t>
      </w:r>
      <w:r w:rsidR="00EF33ED" w:rsidRPr="00793938">
        <w:rPr>
          <w:rFonts w:ascii="Arial Narrow" w:hAnsi="Arial Narrow"/>
          <w:b/>
          <w:sz w:val="24"/>
          <w:szCs w:val="24"/>
        </w:rPr>
        <w:t xml:space="preserve"> …………………………………………………….1</w:t>
      </w:r>
      <w:r w:rsidR="00194FF8" w:rsidRPr="00793938">
        <w:rPr>
          <w:rFonts w:ascii="Arial Narrow" w:hAnsi="Arial Narrow"/>
          <w:b/>
          <w:sz w:val="24"/>
          <w:szCs w:val="24"/>
        </w:rPr>
        <w:t>2</w:t>
      </w:r>
    </w:p>
    <w:p w14:paraId="413BC853" w14:textId="70A9D5A6" w:rsidR="009669C1" w:rsidRPr="00793938" w:rsidRDefault="004A250B" w:rsidP="006D2A59">
      <w:pPr>
        <w:pStyle w:val="Odlomakpopisa"/>
        <w:numPr>
          <w:ilvl w:val="1"/>
          <w:numId w:val="26"/>
        </w:numPr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Praćenje provedbe programa/projekta</w:t>
      </w:r>
      <w:r w:rsidR="00464F6F" w:rsidRPr="00793938">
        <w:rPr>
          <w:rFonts w:ascii="Arial Narrow" w:hAnsi="Arial Narrow"/>
          <w:sz w:val="24"/>
          <w:szCs w:val="24"/>
        </w:rPr>
        <w:t xml:space="preserve"> …………………………………………………………</w:t>
      </w:r>
      <w:r w:rsidR="00832DA7" w:rsidRPr="00793938">
        <w:rPr>
          <w:rFonts w:ascii="Arial Narrow" w:hAnsi="Arial Narrow"/>
          <w:sz w:val="24"/>
          <w:szCs w:val="24"/>
        </w:rPr>
        <w:t>1</w:t>
      </w:r>
      <w:r w:rsidR="00194FF8" w:rsidRPr="00793938">
        <w:rPr>
          <w:rFonts w:ascii="Arial Narrow" w:hAnsi="Arial Narrow"/>
          <w:sz w:val="24"/>
          <w:szCs w:val="24"/>
        </w:rPr>
        <w:t>2</w:t>
      </w:r>
    </w:p>
    <w:p w14:paraId="2D80E64E" w14:textId="6849462A" w:rsidR="004A250B" w:rsidRPr="00793938" w:rsidRDefault="004A250B" w:rsidP="006D2A59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POPIS </w:t>
      </w:r>
      <w:r w:rsidR="00194FF8" w:rsidRPr="00793938">
        <w:rPr>
          <w:rFonts w:ascii="Arial Narrow" w:hAnsi="Arial Narrow"/>
          <w:b/>
          <w:sz w:val="24"/>
          <w:szCs w:val="24"/>
        </w:rPr>
        <w:t>OBVEZNE D</w:t>
      </w:r>
      <w:r w:rsidRPr="00793938">
        <w:rPr>
          <w:rFonts w:ascii="Arial Narrow" w:hAnsi="Arial Narrow"/>
          <w:b/>
          <w:sz w:val="24"/>
          <w:szCs w:val="24"/>
        </w:rPr>
        <w:t>OKUMENTACIJE</w:t>
      </w:r>
      <w:r w:rsidR="009669C1" w:rsidRPr="00793938">
        <w:rPr>
          <w:rFonts w:ascii="Arial Narrow" w:hAnsi="Arial Narrow"/>
          <w:b/>
          <w:sz w:val="24"/>
          <w:szCs w:val="24"/>
        </w:rPr>
        <w:t xml:space="preserve"> </w:t>
      </w:r>
      <w:r w:rsidR="00194FF8" w:rsidRPr="00793938">
        <w:rPr>
          <w:rFonts w:ascii="Arial Narrow" w:hAnsi="Arial Narrow"/>
          <w:b/>
          <w:sz w:val="24"/>
          <w:szCs w:val="24"/>
        </w:rPr>
        <w:t>…</w:t>
      </w:r>
      <w:r w:rsidR="009669C1" w:rsidRPr="00793938">
        <w:rPr>
          <w:rFonts w:ascii="Arial Narrow" w:hAnsi="Arial Narrow"/>
          <w:b/>
          <w:sz w:val="24"/>
          <w:szCs w:val="24"/>
        </w:rPr>
        <w:t>………………………………………</w:t>
      </w:r>
      <w:r w:rsidR="0042517E" w:rsidRPr="00793938">
        <w:rPr>
          <w:rFonts w:ascii="Arial Narrow" w:hAnsi="Arial Narrow"/>
          <w:b/>
          <w:sz w:val="24"/>
          <w:szCs w:val="24"/>
        </w:rPr>
        <w:t>………………….</w:t>
      </w:r>
      <w:r w:rsidR="00194FF8" w:rsidRPr="00793938">
        <w:rPr>
          <w:rFonts w:ascii="Arial Narrow" w:hAnsi="Arial Narrow"/>
          <w:b/>
          <w:sz w:val="24"/>
          <w:szCs w:val="24"/>
        </w:rPr>
        <w:t>.13</w:t>
      </w:r>
    </w:p>
    <w:p w14:paraId="1E556DD2" w14:textId="646B10D1" w:rsidR="005B63F1" w:rsidRPr="00793938" w:rsidRDefault="005B63F1" w:rsidP="00C709F4">
      <w:pPr>
        <w:pStyle w:val="Odlomakpopisa"/>
        <w:numPr>
          <w:ilvl w:val="0"/>
          <w:numId w:val="26"/>
        </w:numPr>
        <w:rPr>
          <w:rFonts w:ascii="Arial Narrow" w:hAnsi="Arial Narrow"/>
          <w:b/>
          <w:bCs/>
          <w:sz w:val="24"/>
          <w:szCs w:val="24"/>
        </w:rPr>
      </w:pPr>
      <w:r w:rsidRPr="00793938">
        <w:rPr>
          <w:rFonts w:ascii="Arial Narrow" w:hAnsi="Arial Narrow"/>
          <w:b/>
          <w:bCs/>
          <w:sz w:val="24"/>
          <w:szCs w:val="24"/>
        </w:rPr>
        <w:t>Obvezna dokumentacija koja se prilaže prijavi (kontrolna lista) ………………</w:t>
      </w:r>
      <w:r w:rsidR="0042517E" w:rsidRPr="00793938">
        <w:rPr>
          <w:rFonts w:ascii="Arial Narrow" w:hAnsi="Arial Narrow"/>
          <w:b/>
          <w:bCs/>
          <w:sz w:val="24"/>
          <w:szCs w:val="24"/>
        </w:rPr>
        <w:t>……………</w:t>
      </w:r>
      <w:r w:rsidR="00B8758F" w:rsidRPr="00793938">
        <w:rPr>
          <w:rFonts w:ascii="Arial Narrow" w:hAnsi="Arial Narrow"/>
          <w:b/>
          <w:bCs/>
          <w:sz w:val="24"/>
          <w:szCs w:val="24"/>
        </w:rPr>
        <w:t>.</w:t>
      </w:r>
      <w:r w:rsidRPr="00793938">
        <w:rPr>
          <w:rFonts w:ascii="Arial Narrow" w:hAnsi="Arial Narrow"/>
          <w:b/>
          <w:bCs/>
          <w:sz w:val="24"/>
          <w:szCs w:val="24"/>
        </w:rPr>
        <w:t>1</w:t>
      </w:r>
      <w:r w:rsidR="000F5833" w:rsidRPr="00793938">
        <w:rPr>
          <w:rFonts w:ascii="Arial Narrow" w:hAnsi="Arial Narrow"/>
          <w:b/>
          <w:bCs/>
          <w:sz w:val="24"/>
          <w:szCs w:val="24"/>
        </w:rPr>
        <w:t>4</w:t>
      </w:r>
    </w:p>
    <w:p w14:paraId="7D6E2A89" w14:textId="21097B3D" w:rsidR="000F5833" w:rsidRPr="00793938" w:rsidRDefault="000F5833" w:rsidP="00C709F4">
      <w:pPr>
        <w:pStyle w:val="Odlomakpopisa"/>
        <w:numPr>
          <w:ilvl w:val="0"/>
          <w:numId w:val="26"/>
        </w:numPr>
        <w:rPr>
          <w:rFonts w:ascii="Arial Narrow" w:hAnsi="Arial Narrow"/>
          <w:b/>
          <w:bCs/>
          <w:sz w:val="24"/>
          <w:szCs w:val="24"/>
        </w:rPr>
      </w:pPr>
      <w:r w:rsidRPr="00793938">
        <w:rPr>
          <w:rFonts w:ascii="Arial Narrow" w:hAnsi="Arial Narrow"/>
          <w:b/>
          <w:bCs/>
          <w:sz w:val="24"/>
          <w:szCs w:val="24"/>
        </w:rPr>
        <w:t>Indikativni kalendar natječajnog postupka ………………………………………………………15</w:t>
      </w:r>
    </w:p>
    <w:p w14:paraId="4510031F" w14:textId="77777777" w:rsidR="009669C1" w:rsidRPr="00793938" w:rsidRDefault="009669C1" w:rsidP="006D2A59">
      <w:pPr>
        <w:pStyle w:val="Odlomakpopisa"/>
        <w:rPr>
          <w:rFonts w:ascii="Arial Narrow" w:hAnsi="Arial Narrow"/>
          <w:b/>
          <w:sz w:val="24"/>
          <w:szCs w:val="24"/>
        </w:rPr>
      </w:pPr>
    </w:p>
    <w:p w14:paraId="12548C5D" w14:textId="77777777" w:rsidR="004A250B" w:rsidRPr="00793938" w:rsidRDefault="004A250B" w:rsidP="006D2A59">
      <w:pPr>
        <w:pStyle w:val="Odlomakpopisa"/>
        <w:rPr>
          <w:rFonts w:ascii="Arial Narrow" w:hAnsi="Arial Narrow"/>
          <w:sz w:val="24"/>
          <w:szCs w:val="24"/>
        </w:rPr>
      </w:pPr>
    </w:p>
    <w:p w14:paraId="509985EE" w14:textId="665528C3" w:rsidR="00DA6715" w:rsidRPr="00793938" w:rsidRDefault="00DA6715" w:rsidP="006D2A59">
      <w:pPr>
        <w:pStyle w:val="Guidelines1"/>
        <w:jc w:val="both"/>
        <w:rPr>
          <w:rFonts w:ascii="Arial Narrow" w:hAnsi="Arial Narrow"/>
          <w:noProof/>
          <w:sz w:val="24"/>
          <w:szCs w:val="24"/>
          <w:lang w:val="hr-HR"/>
        </w:rPr>
      </w:pPr>
      <w:bookmarkStart w:id="0" w:name="_Toc419712046"/>
      <w:r w:rsidRPr="00793938">
        <w:rPr>
          <w:rFonts w:ascii="Arial Narrow" w:hAnsi="Arial Narrow"/>
          <w:noProof/>
          <w:sz w:val="24"/>
          <w:szCs w:val="24"/>
          <w:lang w:val="hr-HR"/>
        </w:rPr>
        <w:lastRenderedPageBreak/>
        <w:t>1.</w:t>
      </w:r>
      <w:bookmarkEnd w:id="0"/>
      <w:r w:rsidR="00782CE0" w:rsidRPr="00793938">
        <w:rPr>
          <w:rFonts w:ascii="Arial Narrow" w:hAnsi="Arial Narrow"/>
          <w:noProof/>
          <w:sz w:val="24"/>
          <w:szCs w:val="24"/>
          <w:lang w:val="hr-HR"/>
        </w:rPr>
        <w:tab/>
      </w:r>
      <w:r w:rsidR="00095FD7" w:rsidRPr="00793938">
        <w:rPr>
          <w:rFonts w:ascii="Arial Narrow" w:hAnsi="Arial Narrow"/>
          <w:noProof/>
          <w:sz w:val="24"/>
          <w:szCs w:val="24"/>
          <w:lang w:val="hr-HR"/>
        </w:rPr>
        <w:t xml:space="preserve">javni </w:t>
      </w:r>
      <w:r w:rsidR="0042517E" w:rsidRPr="00793938">
        <w:rPr>
          <w:rFonts w:ascii="Arial Narrow" w:hAnsi="Arial Narrow"/>
          <w:noProof/>
          <w:sz w:val="24"/>
          <w:szCs w:val="24"/>
          <w:lang w:val="hr-HR"/>
        </w:rPr>
        <w:t>POZIV</w:t>
      </w:r>
      <w:r w:rsidRPr="00793938">
        <w:rPr>
          <w:rFonts w:ascii="Arial Narrow" w:hAnsi="Arial Narrow"/>
          <w:noProof/>
          <w:sz w:val="24"/>
          <w:szCs w:val="24"/>
          <w:lang w:val="hr-HR"/>
        </w:rPr>
        <w:t xml:space="preserve"> za </w:t>
      </w:r>
      <w:r w:rsidR="00474F21" w:rsidRPr="00793938">
        <w:rPr>
          <w:rFonts w:ascii="Arial Narrow" w:hAnsi="Arial Narrow"/>
          <w:noProof/>
          <w:sz w:val="24"/>
          <w:szCs w:val="24"/>
          <w:lang w:val="hr-HR"/>
        </w:rPr>
        <w:t xml:space="preserve">FINANCIRANJE PROGRAMA/PROJEKATA JAVNIH POTREBA </w:t>
      </w:r>
      <w:r w:rsidR="003275A3" w:rsidRPr="00793938">
        <w:rPr>
          <w:rFonts w:ascii="Arial Narrow" w:hAnsi="Arial Narrow"/>
          <w:noProof/>
          <w:sz w:val="24"/>
          <w:szCs w:val="24"/>
          <w:lang w:val="hr-HR"/>
        </w:rPr>
        <w:t xml:space="preserve">U KULTURI </w:t>
      </w:r>
      <w:r w:rsidR="00474F21" w:rsidRPr="00793938">
        <w:rPr>
          <w:rFonts w:ascii="Arial Narrow" w:hAnsi="Arial Narrow"/>
          <w:noProof/>
          <w:sz w:val="24"/>
          <w:szCs w:val="24"/>
          <w:lang w:val="hr-HR"/>
        </w:rPr>
        <w:t xml:space="preserve">ŠIBENSKO – KNINSKE ŽUPANIJE </w:t>
      </w:r>
      <w:r w:rsidR="004553B5" w:rsidRPr="00793938">
        <w:rPr>
          <w:rFonts w:ascii="Arial Narrow" w:hAnsi="Arial Narrow"/>
          <w:noProof/>
          <w:sz w:val="24"/>
          <w:szCs w:val="24"/>
          <w:lang w:val="hr-HR"/>
        </w:rPr>
        <w:t xml:space="preserve">za </w:t>
      </w:r>
      <w:r w:rsidR="00764F21" w:rsidRPr="00793938">
        <w:rPr>
          <w:rFonts w:ascii="Arial Narrow" w:hAnsi="Arial Narrow"/>
          <w:noProof/>
          <w:sz w:val="24"/>
          <w:szCs w:val="24"/>
          <w:lang w:val="hr-HR"/>
        </w:rPr>
        <w:t>202</w:t>
      </w:r>
      <w:r w:rsidR="001445A7">
        <w:rPr>
          <w:rFonts w:ascii="Arial Narrow" w:hAnsi="Arial Narrow"/>
          <w:noProof/>
          <w:sz w:val="24"/>
          <w:szCs w:val="24"/>
          <w:lang w:val="hr-HR"/>
        </w:rPr>
        <w:t>5</w:t>
      </w:r>
      <w:r w:rsidR="00764F21" w:rsidRPr="00793938">
        <w:rPr>
          <w:rFonts w:ascii="Arial Narrow" w:hAnsi="Arial Narrow"/>
          <w:noProof/>
          <w:sz w:val="24"/>
          <w:szCs w:val="24"/>
          <w:lang w:val="hr-HR"/>
        </w:rPr>
        <w:t>.</w:t>
      </w:r>
      <w:r w:rsidR="004553B5" w:rsidRPr="00793938">
        <w:rPr>
          <w:rFonts w:ascii="Arial Narrow" w:hAnsi="Arial Narrow"/>
          <w:noProof/>
          <w:sz w:val="24"/>
          <w:szCs w:val="24"/>
          <w:lang w:val="hr-HR"/>
        </w:rPr>
        <w:t xml:space="preserve"> godinu</w:t>
      </w:r>
    </w:p>
    <w:p w14:paraId="2CB3D381" w14:textId="38D46B6A" w:rsidR="00095FD7" w:rsidRPr="00793938" w:rsidRDefault="00DA6715" w:rsidP="006D2A59">
      <w:pPr>
        <w:spacing w:before="240"/>
        <w:ind w:firstLine="708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O</w:t>
      </w:r>
      <w:r w:rsidR="00095FD7" w:rsidRPr="00793938">
        <w:rPr>
          <w:rFonts w:ascii="Arial Narrow" w:hAnsi="Arial Narrow" w:cs="Arial"/>
          <w:noProof/>
          <w:szCs w:val="24"/>
          <w:lang w:val="hr-HR"/>
        </w:rPr>
        <w:t xml:space="preserve">vim Javnim </w:t>
      </w:r>
      <w:r w:rsidR="0042517E" w:rsidRPr="00793938">
        <w:rPr>
          <w:rFonts w:ascii="Arial Narrow" w:hAnsi="Arial Narrow" w:cs="Arial"/>
          <w:noProof/>
          <w:szCs w:val="24"/>
          <w:lang w:val="hr-HR"/>
        </w:rPr>
        <w:t>pozivom</w:t>
      </w:r>
      <w:r w:rsidR="00095FD7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bookmarkStart w:id="1" w:name="_Toc419712048"/>
      <w:r w:rsidR="00474F21" w:rsidRPr="00793938">
        <w:rPr>
          <w:rFonts w:ascii="Arial Narrow" w:hAnsi="Arial Narrow" w:cs="Arial"/>
          <w:noProof/>
          <w:szCs w:val="24"/>
          <w:lang w:val="hr-HR"/>
        </w:rPr>
        <w:t>Šibensko – kninska županija</w:t>
      </w:r>
      <w:r w:rsidR="00095FD7" w:rsidRPr="00793938">
        <w:rPr>
          <w:rFonts w:ascii="Arial Narrow" w:hAnsi="Arial Narrow" w:cs="Arial"/>
          <w:noProof/>
          <w:szCs w:val="24"/>
          <w:lang w:val="hr-HR"/>
        </w:rPr>
        <w:t xml:space="preserve"> poziva udruge i druge organizacije civilnog društva koje svoj rad temelje na potrebama šire lokalne zajednice prema načelima djelovanja za opće dobro, te ispunjavaju sljedeće kriterije: </w:t>
      </w:r>
    </w:p>
    <w:p w14:paraId="09C5BFC0" w14:textId="77777777" w:rsidR="00870656" w:rsidRPr="00793938" w:rsidRDefault="00870656" w:rsidP="006D2A59">
      <w:pPr>
        <w:pStyle w:val="Odlomakpopisa"/>
        <w:numPr>
          <w:ilvl w:val="0"/>
          <w:numId w:val="21"/>
        </w:numPr>
        <w:spacing w:before="240"/>
        <w:jc w:val="both"/>
        <w:rPr>
          <w:rFonts w:ascii="Arial Narrow" w:hAnsi="Arial Narrow" w:cs="Arial"/>
          <w:noProof/>
          <w:sz w:val="24"/>
          <w:szCs w:val="24"/>
        </w:rPr>
      </w:pPr>
      <w:r w:rsidRPr="00793938">
        <w:rPr>
          <w:rFonts w:ascii="Arial Narrow" w:hAnsi="Arial Narrow" w:cs="Arial"/>
          <w:noProof/>
          <w:sz w:val="24"/>
          <w:szCs w:val="24"/>
        </w:rPr>
        <w:t>da im je sjedište na području Šibensko-kninske županije;</w:t>
      </w:r>
    </w:p>
    <w:p w14:paraId="0259F1F6" w14:textId="77777777" w:rsidR="00095FD7" w:rsidRPr="00793938" w:rsidRDefault="00095FD7" w:rsidP="006D2A5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 xml:space="preserve">da je područje njihovog djelovanja </w:t>
      </w:r>
      <w:r w:rsidR="00474F21" w:rsidRPr="00793938">
        <w:rPr>
          <w:rFonts w:ascii="Arial Narrow" w:hAnsi="Arial Narrow"/>
          <w:sz w:val="24"/>
          <w:szCs w:val="24"/>
        </w:rPr>
        <w:t>Šibensko – kninska županija</w:t>
      </w:r>
      <w:r w:rsidRPr="00793938">
        <w:rPr>
          <w:rFonts w:ascii="Arial Narrow" w:hAnsi="Arial Narrow"/>
          <w:sz w:val="24"/>
          <w:szCs w:val="24"/>
        </w:rPr>
        <w:t>;</w:t>
      </w:r>
    </w:p>
    <w:p w14:paraId="4FA4093D" w14:textId="77777777" w:rsidR="00095FD7" w:rsidRPr="00793938" w:rsidRDefault="00095FD7" w:rsidP="006D2A5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da provode programe kojima zadovoljavaju javne potrebe iz područja kulture</w:t>
      </w:r>
      <w:r w:rsidR="00474F21" w:rsidRPr="00793938">
        <w:rPr>
          <w:rFonts w:ascii="Arial Narrow" w:hAnsi="Arial Narrow"/>
          <w:sz w:val="24"/>
          <w:szCs w:val="24"/>
        </w:rPr>
        <w:t xml:space="preserve"> i</w:t>
      </w:r>
      <w:r w:rsidR="00FA1252" w:rsidRPr="00793938">
        <w:rPr>
          <w:rFonts w:ascii="Arial Narrow" w:hAnsi="Arial Narrow"/>
          <w:sz w:val="24"/>
          <w:szCs w:val="24"/>
        </w:rPr>
        <w:t xml:space="preserve"> tehničke kulture, </w:t>
      </w:r>
      <w:r w:rsidR="00474F21" w:rsidRPr="00793938">
        <w:rPr>
          <w:rFonts w:ascii="Arial Narrow" w:hAnsi="Arial Narrow"/>
          <w:sz w:val="24"/>
          <w:szCs w:val="24"/>
        </w:rPr>
        <w:t>te su</w:t>
      </w:r>
      <w:r w:rsidRPr="00793938">
        <w:rPr>
          <w:rFonts w:ascii="Arial Narrow" w:hAnsi="Arial Narrow"/>
          <w:sz w:val="24"/>
          <w:szCs w:val="24"/>
        </w:rPr>
        <w:t xml:space="preserve"> od interesa</w:t>
      </w:r>
      <w:r w:rsidR="00FA1252" w:rsidRPr="00793938">
        <w:rPr>
          <w:rFonts w:ascii="Arial Narrow" w:hAnsi="Arial Narrow"/>
          <w:sz w:val="24"/>
          <w:szCs w:val="24"/>
        </w:rPr>
        <w:t xml:space="preserve"> su</w:t>
      </w:r>
      <w:r w:rsidR="00474F21" w:rsidRPr="00793938">
        <w:rPr>
          <w:rFonts w:ascii="Arial Narrow" w:hAnsi="Arial Narrow"/>
          <w:sz w:val="24"/>
          <w:szCs w:val="24"/>
        </w:rPr>
        <w:t xml:space="preserve"> za županiju</w:t>
      </w:r>
      <w:r w:rsidRPr="00793938">
        <w:rPr>
          <w:rFonts w:ascii="Arial Narrow" w:hAnsi="Arial Narrow"/>
          <w:sz w:val="24"/>
          <w:szCs w:val="24"/>
        </w:rPr>
        <w:t xml:space="preserve">, da pridonose razvitku i općem napretku </w:t>
      </w:r>
      <w:r w:rsidR="00474F21" w:rsidRPr="00793938">
        <w:rPr>
          <w:rFonts w:ascii="Arial Narrow" w:hAnsi="Arial Narrow"/>
          <w:sz w:val="24"/>
          <w:szCs w:val="24"/>
        </w:rPr>
        <w:t>županije</w:t>
      </w:r>
      <w:r w:rsidR="00FA1252" w:rsidRPr="00793938">
        <w:rPr>
          <w:rFonts w:ascii="Arial Narrow" w:hAnsi="Arial Narrow"/>
          <w:sz w:val="24"/>
          <w:szCs w:val="24"/>
        </w:rPr>
        <w:t>,</w:t>
      </w:r>
      <w:r w:rsidR="00474F21" w:rsidRPr="00793938">
        <w:rPr>
          <w:rFonts w:ascii="Arial Narrow" w:hAnsi="Arial Narrow"/>
          <w:sz w:val="24"/>
          <w:szCs w:val="24"/>
        </w:rPr>
        <w:t xml:space="preserve"> te promiču njen</w:t>
      </w:r>
      <w:r w:rsidRPr="00793938">
        <w:rPr>
          <w:rFonts w:ascii="Arial Narrow" w:hAnsi="Arial Narrow"/>
          <w:sz w:val="24"/>
          <w:szCs w:val="24"/>
        </w:rPr>
        <w:t xml:space="preserve">  položaj i ugled; </w:t>
      </w:r>
    </w:p>
    <w:p w14:paraId="63033CB5" w14:textId="77777777" w:rsidR="00095FD7" w:rsidRPr="00793938" w:rsidRDefault="00095FD7" w:rsidP="006D2A5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da pridonose rješavanju problema koji su važni za lokalnu zajednicu;</w:t>
      </w:r>
    </w:p>
    <w:p w14:paraId="0E3CCA8B" w14:textId="32F3D17B" w:rsidR="00095FD7" w:rsidRPr="00793938" w:rsidRDefault="00212F8C" w:rsidP="006D2A5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da je program  besplatan za korisnike, te obuhvaća</w:t>
      </w:r>
      <w:r w:rsidR="00095FD7" w:rsidRPr="00793938">
        <w:rPr>
          <w:rFonts w:ascii="Arial Narrow" w:hAnsi="Arial Narrow"/>
          <w:sz w:val="24"/>
          <w:szCs w:val="24"/>
        </w:rPr>
        <w:t xml:space="preserve"> osobe s prebivalištem na području </w:t>
      </w:r>
      <w:r w:rsidR="00474F21" w:rsidRPr="00793938">
        <w:rPr>
          <w:rFonts w:ascii="Arial Narrow" w:hAnsi="Arial Narrow"/>
          <w:sz w:val="24"/>
          <w:szCs w:val="24"/>
        </w:rPr>
        <w:t>Šibensko – kninske županije</w:t>
      </w:r>
      <w:r w:rsidR="00095FD7" w:rsidRPr="00793938">
        <w:rPr>
          <w:rFonts w:ascii="Arial Narrow" w:hAnsi="Arial Narrow"/>
          <w:sz w:val="24"/>
          <w:szCs w:val="24"/>
        </w:rPr>
        <w:t xml:space="preserve"> (civilni sektor);</w:t>
      </w:r>
    </w:p>
    <w:p w14:paraId="33FC3601" w14:textId="0A036E4A" w:rsidR="00095FD7" w:rsidRPr="00793938" w:rsidRDefault="00212F8C" w:rsidP="00693235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da je program</w:t>
      </w:r>
      <w:r w:rsidR="00095FD7" w:rsidRPr="00793938">
        <w:rPr>
          <w:rFonts w:ascii="Arial Narrow" w:hAnsi="Arial Narrow"/>
          <w:sz w:val="24"/>
          <w:szCs w:val="24"/>
        </w:rPr>
        <w:t xml:space="preserve"> osmišljen tako da je moguće provoditi kontrolu.</w:t>
      </w:r>
    </w:p>
    <w:p w14:paraId="6DB084F3" w14:textId="77777777" w:rsidR="00DA6715" w:rsidRPr="00793938" w:rsidRDefault="00095FD7" w:rsidP="006D2A59">
      <w:pPr>
        <w:spacing w:before="240"/>
        <w:jc w:val="both"/>
        <w:rPr>
          <w:rFonts w:ascii="Arial Narrow" w:hAnsi="Arial Narrow" w:cs="Arial"/>
          <w:b/>
          <w:i/>
          <w:noProof/>
          <w:szCs w:val="24"/>
          <w:lang w:val="hr-HR"/>
        </w:rPr>
      </w:pPr>
      <w:r w:rsidRPr="00793938">
        <w:rPr>
          <w:rFonts w:ascii="Arial Narrow" w:hAnsi="Arial Narrow" w:cs="Arial"/>
          <w:b/>
          <w:i/>
          <w:noProof/>
          <w:szCs w:val="24"/>
          <w:lang w:val="hr-HR"/>
        </w:rPr>
        <w:t>1.1.</w:t>
      </w:r>
      <w:r w:rsidR="00DA6715" w:rsidRPr="00793938">
        <w:rPr>
          <w:rFonts w:ascii="Arial Narrow" w:hAnsi="Arial Narrow" w:cs="Arial"/>
          <w:b/>
          <w:i/>
          <w:noProof/>
          <w:szCs w:val="24"/>
          <w:lang w:val="hr-HR"/>
        </w:rPr>
        <w:tab/>
      </w:r>
      <w:bookmarkEnd w:id="1"/>
      <w:r w:rsidR="00DA6715" w:rsidRPr="00793938">
        <w:rPr>
          <w:rFonts w:ascii="Arial Narrow" w:hAnsi="Arial Narrow" w:cs="Arial"/>
          <w:b/>
          <w:i/>
          <w:noProof/>
          <w:szCs w:val="24"/>
          <w:lang w:val="hr-HR"/>
        </w:rPr>
        <w:t>Prioriteti za dodjelu sredstava</w:t>
      </w:r>
    </w:p>
    <w:p w14:paraId="27E94E26" w14:textId="77777777" w:rsidR="004553B5" w:rsidRPr="00793938" w:rsidRDefault="004553B5" w:rsidP="006D2A59">
      <w:pPr>
        <w:jc w:val="both"/>
        <w:rPr>
          <w:rFonts w:ascii="Arial Narrow" w:hAnsi="Arial Narrow" w:cs="Arial"/>
          <w:szCs w:val="24"/>
          <w:lang w:val="hr-HR"/>
        </w:rPr>
      </w:pPr>
    </w:p>
    <w:p w14:paraId="3C67C2A0" w14:textId="77777777" w:rsidR="007832AA" w:rsidRPr="00793938" w:rsidRDefault="007832AA" w:rsidP="006D2A5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imaju višegodišnje iskustvo provedbe programa i projekata u područjima za koja su registrirani;</w:t>
      </w:r>
    </w:p>
    <w:p w14:paraId="73A23E27" w14:textId="77777777" w:rsidR="007832AA" w:rsidRPr="00793938" w:rsidRDefault="007832AA" w:rsidP="006D2A5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neposredno rade s korisnicima, te ih uključuju u razvoj i praćenje programa;</w:t>
      </w:r>
    </w:p>
    <w:p w14:paraId="323749B1" w14:textId="77777777" w:rsidR="007832AA" w:rsidRPr="00793938" w:rsidRDefault="007832AA" w:rsidP="006D2A5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surađuju s drugim udrugama, institucijama i ostalim partnerima;</w:t>
      </w:r>
    </w:p>
    <w:p w14:paraId="0E12D7F5" w14:textId="77777777" w:rsidR="007832AA" w:rsidRPr="00793938" w:rsidRDefault="007832AA" w:rsidP="006D2A5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razvijaju međunarodnu suradnju, posebice sa susjednim državama i europskim organizacijama.</w:t>
      </w:r>
    </w:p>
    <w:p w14:paraId="03F37E84" w14:textId="77777777" w:rsidR="002047FA" w:rsidRPr="00793938" w:rsidRDefault="002047FA" w:rsidP="00693235">
      <w:pPr>
        <w:ind w:left="360"/>
        <w:jc w:val="both"/>
        <w:rPr>
          <w:rFonts w:ascii="Arial Narrow" w:hAnsi="Arial Narrow" w:cs="Arial"/>
          <w:szCs w:val="24"/>
        </w:rPr>
      </w:pPr>
    </w:p>
    <w:p w14:paraId="2F493D62" w14:textId="4786A2DB" w:rsidR="00DA6715" w:rsidRPr="00793938" w:rsidRDefault="00095FD7" w:rsidP="006D2A59">
      <w:pPr>
        <w:spacing w:after="120"/>
        <w:jc w:val="both"/>
        <w:rPr>
          <w:rFonts w:ascii="Arial Narrow" w:eastAsia="SimSun" w:hAnsi="Arial Narrow" w:cs="Arial"/>
          <w:b/>
          <w:i/>
          <w:szCs w:val="24"/>
          <w:lang w:val="hr-HR" w:eastAsia="zh-CN"/>
        </w:rPr>
      </w:pPr>
      <w:r w:rsidRPr="00793938">
        <w:rPr>
          <w:rFonts w:ascii="Arial Narrow" w:eastAsia="SimSun" w:hAnsi="Arial Narrow" w:cs="Arial"/>
          <w:b/>
          <w:i/>
          <w:szCs w:val="24"/>
          <w:lang w:val="hr-HR" w:eastAsia="zh-CN"/>
        </w:rPr>
        <w:t>1.2.</w:t>
      </w:r>
      <w:r w:rsidR="007832AA" w:rsidRPr="00793938">
        <w:rPr>
          <w:rFonts w:ascii="Arial Narrow" w:eastAsia="SimSun" w:hAnsi="Arial Narrow" w:cs="Arial"/>
          <w:b/>
          <w:i/>
          <w:szCs w:val="24"/>
          <w:lang w:val="hr-HR" w:eastAsia="zh-CN"/>
        </w:rPr>
        <w:tab/>
        <w:t>U</w:t>
      </w:r>
      <w:r w:rsidRPr="00793938">
        <w:rPr>
          <w:rFonts w:ascii="Arial Narrow" w:eastAsia="SimSun" w:hAnsi="Arial Narrow" w:cs="Arial"/>
          <w:b/>
          <w:i/>
          <w:szCs w:val="24"/>
          <w:lang w:val="hr-HR" w:eastAsia="zh-CN"/>
        </w:rPr>
        <w:t xml:space="preserve">kupna vrijednost Javnog </w:t>
      </w:r>
      <w:r w:rsidR="0042517E" w:rsidRPr="00793938">
        <w:rPr>
          <w:rFonts w:ascii="Arial Narrow" w:eastAsia="SimSun" w:hAnsi="Arial Narrow" w:cs="Arial"/>
          <w:b/>
          <w:i/>
          <w:szCs w:val="24"/>
          <w:lang w:val="hr-HR" w:eastAsia="zh-CN"/>
        </w:rPr>
        <w:t>poziv</w:t>
      </w:r>
      <w:r w:rsidRPr="00793938">
        <w:rPr>
          <w:rFonts w:ascii="Arial Narrow" w:eastAsia="SimSun" w:hAnsi="Arial Narrow" w:cs="Arial"/>
          <w:b/>
          <w:i/>
          <w:szCs w:val="24"/>
          <w:lang w:val="hr-HR" w:eastAsia="zh-CN"/>
        </w:rPr>
        <w:t>a</w:t>
      </w:r>
    </w:p>
    <w:p w14:paraId="27C4B19E" w14:textId="3DE46E4B" w:rsidR="007832AA" w:rsidRPr="00793938" w:rsidRDefault="007832AA" w:rsidP="006D2A59">
      <w:pPr>
        <w:jc w:val="both"/>
        <w:rPr>
          <w:rFonts w:ascii="Arial Narrow" w:hAnsi="Arial Narrow"/>
          <w:szCs w:val="24"/>
          <w:lang w:val="hr-HR"/>
        </w:rPr>
      </w:pPr>
      <w:r w:rsidRPr="00793938">
        <w:rPr>
          <w:rFonts w:ascii="Arial Narrow" w:hAnsi="Arial Narrow"/>
          <w:szCs w:val="24"/>
        </w:rPr>
        <w:tab/>
      </w:r>
      <w:proofErr w:type="spellStart"/>
      <w:r w:rsidR="00497BF6" w:rsidRPr="004A4645">
        <w:rPr>
          <w:rFonts w:ascii="Arial Narrow" w:hAnsi="Arial Narrow"/>
          <w:szCs w:val="24"/>
        </w:rPr>
        <w:t>Ukupna</w:t>
      </w:r>
      <w:proofErr w:type="spellEnd"/>
      <w:r w:rsidR="00497BF6" w:rsidRPr="004A4645">
        <w:rPr>
          <w:rFonts w:ascii="Arial Narrow" w:hAnsi="Arial Narrow"/>
          <w:szCs w:val="24"/>
        </w:rPr>
        <w:t xml:space="preserve"> </w:t>
      </w:r>
      <w:proofErr w:type="spellStart"/>
      <w:r w:rsidR="00497BF6" w:rsidRPr="004A4645">
        <w:rPr>
          <w:rFonts w:ascii="Arial Narrow" w:hAnsi="Arial Narrow"/>
          <w:szCs w:val="24"/>
        </w:rPr>
        <w:t>financijska</w:t>
      </w:r>
      <w:proofErr w:type="spellEnd"/>
      <w:r w:rsidR="00497BF6" w:rsidRPr="004A4645">
        <w:rPr>
          <w:rFonts w:ascii="Arial Narrow" w:hAnsi="Arial Narrow"/>
          <w:szCs w:val="24"/>
        </w:rPr>
        <w:t xml:space="preserve"> </w:t>
      </w:r>
      <w:proofErr w:type="spellStart"/>
      <w:r w:rsidR="00497BF6" w:rsidRPr="004A4645">
        <w:rPr>
          <w:rFonts w:ascii="Arial Narrow" w:hAnsi="Arial Narrow"/>
          <w:szCs w:val="24"/>
        </w:rPr>
        <w:t>sredstva</w:t>
      </w:r>
      <w:proofErr w:type="spellEnd"/>
      <w:r w:rsidR="00497BF6" w:rsidRPr="004A4645">
        <w:rPr>
          <w:rFonts w:ascii="Arial Narrow" w:hAnsi="Arial Narrow"/>
          <w:szCs w:val="24"/>
        </w:rPr>
        <w:t xml:space="preserve"> u </w:t>
      </w:r>
      <w:proofErr w:type="spellStart"/>
      <w:r w:rsidR="00497BF6" w:rsidRPr="004A4645">
        <w:rPr>
          <w:rFonts w:ascii="Arial Narrow" w:hAnsi="Arial Narrow"/>
          <w:szCs w:val="24"/>
        </w:rPr>
        <w:t>okviru</w:t>
      </w:r>
      <w:proofErr w:type="spellEnd"/>
      <w:r w:rsidR="00497BF6" w:rsidRPr="004A4645">
        <w:rPr>
          <w:rFonts w:ascii="Arial Narrow" w:hAnsi="Arial Narrow"/>
          <w:szCs w:val="24"/>
        </w:rPr>
        <w:t xml:space="preserve"> </w:t>
      </w:r>
      <w:proofErr w:type="spellStart"/>
      <w:r w:rsidR="00497BF6" w:rsidRPr="004A4645">
        <w:rPr>
          <w:rFonts w:ascii="Arial Narrow" w:hAnsi="Arial Narrow"/>
          <w:szCs w:val="24"/>
        </w:rPr>
        <w:t>ovog</w:t>
      </w:r>
      <w:proofErr w:type="spellEnd"/>
      <w:r w:rsidR="00497BF6" w:rsidRPr="004A4645">
        <w:rPr>
          <w:rFonts w:ascii="Arial Narrow" w:hAnsi="Arial Narrow"/>
          <w:szCs w:val="24"/>
        </w:rPr>
        <w:t xml:space="preserve"> </w:t>
      </w:r>
      <w:proofErr w:type="spellStart"/>
      <w:r w:rsidR="00497BF6" w:rsidRPr="004A4645">
        <w:rPr>
          <w:rFonts w:ascii="Arial Narrow" w:hAnsi="Arial Narrow"/>
          <w:szCs w:val="24"/>
        </w:rPr>
        <w:t>Poziva</w:t>
      </w:r>
      <w:proofErr w:type="spellEnd"/>
      <w:r w:rsidR="00497BF6" w:rsidRPr="004A4645">
        <w:rPr>
          <w:rFonts w:ascii="Arial Narrow" w:hAnsi="Arial Narrow"/>
          <w:szCs w:val="24"/>
        </w:rPr>
        <w:t xml:space="preserve"> </w:t>
      </w:r>
      <w:proofErr w:type="spellStart"/>
      <w:r w:rsidR="00497BF6" w:rsidRPr="004A4645">
        <w:rPr>
          <w:rFonts w:ascii="Arial Narrow" w:hAnsi="Arial Narrow"/>
          <w:szCs w:val="24"/>
        </w:rPr>
        <w:t>procj</w:t>
      </w:r>
      <w:r w:rsidR="00BE53C2" w:rsidRPr="004A4645">
        <w:rPr>
          <w:rFonts w:ascii="Arial Narrow" w:hAnsi="Arial Narrow"/>
          <w:szCs w:val="24"/>
        </w:rPr>
        <w:t>enjuje</w:t>
      </w:r>
      <w:proofErr w:type="spellEnd"/>
      <w:r w:rsidR="00497BF6" w:rsidRPr="004A4645">
        <w:rPr>
          <w:rFonts w:ascii="Arial Narrow" w:hAnsi="Arial Narrow"/>
          <w:szCs w:val="24"/>
        </w:rPr>
        <w:t xml:space="preserve"> se </w:t>
      </w:r>
      <w:proofErr w:type="spellStart"/>
      <w:r w:rsidR="00497BF6" w:rsidRPr="004A4645">
        <w:rPr>
          <w:rFonts w:ascii="Arial Narrow" w:hAnsi="Arial Narrow"/>
          <w:szCs w:val="24"/>
        </w:rPr>
        <w:t>na</w:t>
      </w:r>
      <w:proofErr w:type="spellEnd"/>
      <w:r w:rsidR="00497BF6" w:rsidRPr="004A4645">
        <w:rPr>
          <w:rFonts w:ascii="Arial Narrow" w:hAnsi="Arial Narrow"/>
          <w:szCs w:val="24"/>
        </w:rPr>
        <w:t xml:space="preserve"> </w:t>
      </w:r>
      <w:r w:rsidR="007824B0" w:rsidRPr="007824B0">
        <w:rPr>
          <w:rFonts w:ascii="Arial Narrow" w:hAnsi="Arial Narrow"/>
          <w:szCs w:val="24"/>
          <w:lang w:val="hr-HR"/>
        </w:rPr>
        <w:t>140.500</w:t>
      </w:r>
      <w:r w:rsidR="00BE53C2" w:rsidRPr="007824B0">
        <w:rPr>
          <w:rFonts w:ascii="Arial Narrow" w:hAnsi="Arial Narrow"/>
          <w:szCs w:val="24"/>
          <w:lang w:val="hr-HR"/>
        </w:rPr>
        <w:t xml:space="preserve"> eura, </w:t>
      </w:r>
      <w:r w:rsidR="00497BF6" w:rsidRPr="004A4645">
        <w:rPr>
          <w:rFonts w:ascii="Arial Narrow" w:hAnsi="Arial Narrow"/>
          <w:szCs w:val="24"/>
          <w:lang w:val="hr-HR"/>
        </w:rPr>
        <w:t>a planira se financirati između 60 i 70 programa.</w:t>
      </w:r>
    </w:p>
    <w:p w14:paraId="265D2E22" w14:textId="3662A6AE" w:rsidR="00497BF6" w:rsidRPr="00793938" w:rsidRDefault="00497BF6" w:rsidP="006D2A59">
      <w:pPr>
        <w:jc w:val="both"/>
        <w:rPr>
          <w:rFonts w:ascii="Arial Narrow" w:hAnsi="Arial Narrow"/>
          <w:szCs w:val="24"/>
          <w:lang w:val="hr-HR"/>
        </w:rPr>
      </w:pPr>
      <w:r w:rsidRPr="00793938">
        <w:rPr>
          <w:rFonts w:ascii="Arial Narrow" w:hAnsi="Arial Narrow"/>
          <w:szCs w:val="24"/>
          <w:lang w:val="hr-HR"/>
        </w:rPr>
        <w:tab/>
        <w:t>Navedeni procijenjeni planirani iznosi podložni su promjenama nakon usvajanja proračuna Šibensko-kninske županije za 202</w:t>
      </w:r>
      <w:r w:rsidR="00BE53C2">
        <w:rPr>
          <w:rFonts w:ascii="Arial Narrow" w:hAnsi="Arial Narrow"/>
          <w:szCs w:val="24"/>
          <w:lang w:val="hr-HR"/>
        </w:rPr>
        <w:t>4</w:t>
      </w:r>
      <w:r w:rsidRPr="00793938">
        <w:rPr>
          <w:rFonts w:ascii="Arial Narrow" w:hAnsi="Arial Narrow"/>
          <w:szCs w:val="24"/>
          <w:lang w:val="hr-HR"/>
        </w:rPr>
        <w:t>. godinu. Županija nije u obvezi utrošiti cjelokupni iznos predviđenih sredstava za financiranje predloženih programa po ovom Pozivu.</w:t>
      </w:r>
    </w:p>
    <w:p w14:paraId="2002F27D" w14:textId="7390A11C" w:rsidR="00497BF6" w:rsidRPr="00793938" w:rsidRDefault="00497BF6" w:rsidP="006D2A59">
      <w:pPr>
        <w:jc w:val="both"/>
        <w:rPr>
          <w:rFonts w:ascii="Arial Narrow" w:hAnsi="Arial Narrow"/>
          <w:szCs w:val="24"/>
          <w:lang w:val="hr-HR"/>
        </w:rPr>
      </w:pPr>
      <w:r w:rsidRPr="00793938">
        <w:rPr>
          <w:rFonts w:ascii="Arial Narrow" w:hAnsi="Arial Narrow"/>
          <w:szCs w:val="24"/>
          <w:lang w:val="hr-HR"/>
        </w:rPr>
        <w:tab/>
        <w:t xml:space="preserve">Financijska potpora </w:t>
      </w:r>
      <w:r w:rsidR="008F4519" w:rsidRPr="00793938">
        <w:rPr>
          <w:rFonts w:ascii="Arial Narrow" w:hAnsi="Arial Narrow"/>
          <w:szCs w:val="24"/>
          <w:lang w:val="hr-HR"/>
        </w:rPr>
        <w:t xml:space="preserve">dodijeljena </w:t>
      </w:r>
      <w:r w:rsidR="00290EBF" w:rsidRPr="00793938">
        <w:rPr>
          <w:rFonts w:ascii="Arial Narrow" w:hAnsi="Arial Narrow"/>
          <w:szCs w:val="24"/>
          <w:lang w:val="hr-HR"/>
        </w:rPr>
        <w:t xml:space="preserve"> u okviru Poziva za predlaganje programa javnih potreba </w:t>
      </w:r>
      <w:r w:rsidRPr="00793938">
        <w:rPr>
          <w:rFonts w:ascii="Arial Narrow" w:hAnsi="Arial Narrow"/>
          <w:szCs w:val="24"/>
          <w:lang w:val="hr-HR"/>
        </w:rPr>
        <w:t xml:space="preserve"> </w:t>
      </w:r>
      <w:r w:rsidR="00290EBF" w:rsidRPr="00793938">
        <w:rPr>
          <w:rFonts w:ascii="Arial Narrow" w:hAnsi="Arial Narrow"/>
          <w:szCs w:val="24"/>
          <w:lang w:val="hr-HR"/>
        </w:rPr>
        <w:t>Šibensko-kninske županije u pravilu predstavlja udio u financiranju provedbe programa/projekta. Prijavitelji su dužni osigurati sufinanciranje provedbe programa/projekta vlastitim sredstvima ili sredstvima iz drugih izvora.</w:t>
      </w:r>
    </w:p>
    <w:p w14:paraId="0656C37C" w14:textId="226E875F" w:rsidR="00290EBF" w:rsidRPr="00793938" w:rsidRDefault="00290EBF" w:rsidP="006D2A59">
      <w:pPr>
        <w:jc w:val="both"/>
        <w:rPr>
          <w:rFonts w:ascii="Arial Narrow" w:hAnsi="Arial Narrow"/>
          <w:szCs w:val="24"/>
          <w:lang w:val="hr-HR"/>
        </w:rPr>
      </w:pPr>
      <w:r w:rsidRPr="00793938">
        <w:rPr>
          <w:rFonts w:ascii="Arial Narrow" w:hAnsi="Arial Narrow"/>
          <w:szCs w:val="24"/>
          <w:lang w:val="hr-HR"/>
        </w:rPr>
        <w:tab/>
      </w:r>
    </w:p>
    <w:p w14:paraId="3FDECC25" w14:textId="77777777" w:rsidR="007832AA" w:rsidRPr="00793938" w:rsidRDefault="007832AA" w:rsidP="006D2A59">
      <w:pPr>
        <w:jc w:val="both"/>
        <w:rPr>
          <w:rFonts w:ascii="Arial Narrow" w:hAnsi="Arial Narrow"/>
          <w:szCs w:val="24"/>
          <w:lang w:val="hr-HR"/>
        </w:rPr>
      </w:pPr>
      <w:r w:rsidRPr="00793938">
        <w:rPr>
          <w:rFonts w:ascii="Arial Narrow" w:hAnsi="Arial Narrow"/>
          <w:szCs w:val="24"/>
          <w:lang w:val="hr-HR"/>
        </w:rPr>
        <w:t xml:space="preserve"> </w:t>
      </w:r>
    </w:p>
    <w:p w14:paraId="614A87CC" w14:textId="77777777" w:rsidR="004553B5" w:rsidRPr="00793938" w:rsidRDefault="004553B5" w:rsidP="006D2A59">
      <w:pPr>
        <w:jc w:val="both"/>
        <w:rPr>
          <w:rFonts w:ascii="Arial Narrow" w:hAnsi="Arial Narrow" w:cs="Arial"/>
          <w:szCs w:val="24"/>
          <w:lang w:val="hr-HR"/>
        </w:rPr>
      </w:pPr>
    </w:p>
    <w:p w14:paraId="03488D95" w14:textId="3ACBEB17" w:rsidR="00DA6715" w:rsidRPr="00793938" w:rsidRDefault="00DA6715" w:rsidP="006D2A59">
      <w:pPr>
        <w:pStyle w:val="Guidelines1"/>
        <w:jc w:val="both"/>
        <w:rPr>
          <w:rFonts w:ascii="Arial Narrow" w:hAnsi="Arial Narrow"/>
          <w:noProof/>
          <w:sz w:val="24"/>
          <w:szCs w:val="24"/>
          <w:lang w:val="hr-HR"/>
        </w:rPr>
      </w:pPr>
      <w:bookmarkStart w:id="2" w:name="_Toc419712050"/>
      <w:r w:rsidRPr="00793938">
        <w:rPr>
          <w:rFonts w:ascii="Arial Narrow" w:hAnsi="Arial Narrow"/>
          <w:noProof/>
          <w:sz w:val="24"/>
          <w:szCs w:val="24"/>
          <w:lang w:val="hr-HR"/>
        </w:rPr>
        <w:lastRenderedPageBreak/>
        <w:t>2.</w:t>
      </w:r>
      <w:r w:rsidRPr="00793938">
        <w:rPr>
          <w:rFonts w:ascii="Arial Narrow" w:hAnsi="Arial Narrow"/>
          <w:noProof/>
          <w:sz w:val="24"/>
          <w:szCs w:val="24"/>
          <w:lang w:val="hr-HR"/>
        </w:rPr>
        <w:tab/>
        <w:t xml:space="preserve">FORMALNI UVJETI </w:t>
      </w:r>
      <w:bookmarkEnd w:id="2"/>
      <w:r w:rsidR="009C2972" w:rsidRPr="00793938">
        <w:rPr>
          <w:rFonts w:ascii="Arial Narrow" w:hAnsi="Arial Narrow"/>
          <w:noProof/>
          <w:sz w:val="24"/>
          <w:szCs w:val="24"/>
          <w:lang w:val="hr-HR"/>
        </w:rPr>
        <w:t xml:space="preserve">javnog </w:t>
      </w:r>
      <w:r w:rsidR="0042517E" w:rsidRPr="00793938">
        <w:rPr>
          <w:rFonts w:ascii="Arial Narrow" w:hAnsi="Arial Narrow"/>
          <w:noProof/>
          <w:sz w:val="24"/>
          <w:szCs w:val="24"/>
          <w:lang w:val="hr-HR"/>
        </w:rPr>
        <w:t>POZIV</w:t>
      </w:r>
      <w:r w:rsidR="009C2972" w:rsidRPr="00793938">
        <w:rPr>
          <w:rFonts w:ascii="Arial Narrow" w:hAnsi="Arial Narrow"/>
          <w:noProof/>
          <w:sz w:val="24"/>
          <w:szCs w:val="24"/>
          <w:lang w:val="hr-HR"/>
        </w:rPr>
        <w:t>A</w:t>
      </w:r>
    </w:p>
    <w:p w14:paraId="116C32E5" w14:textId="77777777" w:rsidR="00DA6715" w:rsidRPr="00793938" w:rsidRDefault="00DA6715" w:rsidP="006D2A59">
      <w:pPr>
        <w:pStyle w:val="Naslov"/>
        <w:jc w:val="both"/>
        <w:rPr>
          <w:rStyle w:val="Naglaeno"/>
          <w:rFonts w:ascii="Arial Narrow" w:hAnsi="Arial Narrow" w:cs="Arial"/>
          <w:i/>
          <w:sz w:val="24"/>
          <w:szCs w:val="24"/>
          <w:lang w:val="hr-HR"/>
        </w:rPr>
      </w:pPr>
      <w:bookmarkStart w:id="3" w:name="_Toc419712051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2.1.</w:t>
      </w:r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ab/>
        <w:t>Prihvatljivi prijavitelji: tko može podnijeti prijavu</w:t>
      </w:r>
      <w:bookmarkEnd w:id="3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?</w:t>
      </w:r>
    </w:p>
    <w:p w14:paraId="7EE943A5" w14:textId="62F52EEE" w:rsidR="00DA6715" w:rsidRPr="00793938" w:rsidRDefault="00DA6715" w:rsidP="006D2A59">
      <w:pPr>
        <w:ind w:firstLine="70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Pravo p</w:t>
      </w:r>
      <w:r w:rsidR="0013688A" w:rsidRPr="00793938">
        <w:rPr>
          <w:rFonts w:ascii="Arial Narrow" w:hAnsi="Arial Narrow" w:cs="Arial"/>
          <w:szCs w:val="24"/>
          <w:lang w:val="hr-HR" w:eastAsia="hr-HR"/>
        </w:rPr>
        <w:t xml:space="preserve">odnošenja prijava na Javni </w:t>
      </w:r>
      <w:r w:rsidR="0042517E" w:rsidRPr="00793938">
        <w:rPr>
          <w:rFonts w:ascii="Arial Narrow" w:hAnsi="Arial Narrow" w:cs="Arial"/>
          <w:szCs w:val="24"/>
          <w:lang w:val="hr-HR" w:eastAsia="hr-HR"/>
        </w:rPr>
        <w:t>poziv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imaju udruge</w:t>
      </w:r>
      <w:r w:rsidR="004409F9" w:rsidRPr="00793938">
        <w:rPr>
          <w:rFonts w:ascii="Arial Narrow" w:hAnsi="Arial Narrow" w:cs="Arial"/>
          <w:szCs w:val="24"/>
          <w:lang w:val="hr-HR" w:eastAsia="hr-HR"/>
        </w:rPr>
        <w:t xml:space="preserve"> i druge organizacije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koje statutom imaju definirano područje dje</w:t>
      </w:r>
      <w:r w:rsidR="0013688A" w:rsidRPr="00793938">
        <w:rPr>
          <w:rFonts w:ascii="Arial Narrow" w:hAnsi="Arial Narrow" w:cs="Arial"/>
          <w:szCs w:val="24"/>
          <w:lang w:val="hr-HR" w:eastAsia="hr-HR"/>
        </w:rPr>
        <w:t xml:space="preserve">lovanja navedeno u </w:t>
      </w:r>
      <w:r w:rsidR="0042517E" w:rsidRPr="00793938">
        <w:rPr>
          <w:rFonts w:ascii="Arial Narrow" w:hAnsi="Arial Narrow" w:cs="Arial"/>
          <w:szCs w:val="24"/>
          <w:lang w:val="hr-HR" w:eastAsia="hr-HR"/>
        </w:rPr>
        <w:t>poziv</w:t>
      </w:r>
      <w:r w:rsidR="0013688A" w:rsidRPr="00793938">
        <w:rPr>
          <w:rFonts w:ascii="Arial Narrow" w:hAnsi="Arial Narrow" w:cs="Arial"/>
          <w:szCs w:val="24"/>
          <w:lang w:val="hr-HR" w:eastAsia="hr-HR"/>
        </w:rPr>
        <w:t>u</w:t>
      </w:r>
      <w:r w:rsidRPr="00793938">
        <w:rPr>
          <w:rFonts w:ascii="Arial Narrow" w:hAnsi="Arial Narrow" w:cs="Arial"/>
          <w:szCs w:val="24"/>
          <w:lang w:val="hr-HR" w:eastAsia="hr-HR"/>
        </w:rPr>
        <w:t>, ukoliko se kroz ocjenu i procjenu prijava utvrdi da su im ciljevi i djelatnosti usmjereni ka zadovoljenj</w:t>
      </w:r>
      <w:r w:rsidR="0013688A" w:rsidRPr="00793938">
        <w:rPr>
          <w:rFonts w:ascii="Arial Narrow" w:hAnsi="Arial Narrow" w:cs="Arial"/>
          <w:szCs w:val="24"/>
          <w:lang w:val="hr-HR" w:eastAsia="hr-HR"/>
        </w:rPr>
        <w:t xml:space="preserve">u javnih potreba </w:t>
      </w:r>
      <w:r w:rsidR="004409F9" w:rsidRPr="00793938">
        <w:rPr>
          <w:rFonts w:ascii="Arial Narrow" w:hAnsi="Arial Narrow" w:cs="Arial"/>
          <w:szCs w:val="24"/>
          <w:lang w:val="hr-HR" w:eastAsia="hr-HR"/>
        </w:rPr>
        <w:t>u kulturi Šibensko – kninske županije</w:t>
      </w:r>
      <w:r w:rsidRPr="00793938">
        <w:rPr>
          <w:rFonts w:ascii="Arial Narrow" w:hAnsi="Arial Narrow" w:cs="Arial"/>
          <w:szCs w:val="24"/>
          <w:lang w:val="hr-HR" w:eastAsia="hr-HR"/>
        </w:rPr>
        <w:t>.</w:t>
      </w:r>
    </w:p>
    <w:p w14:paraId="55D51A95" w14:textId="77777777" w:rsidR="00DA6715" w:rsidRPr="00793938" w:rsidRDefault="00DA6715" w:rsidP="006D2A59">
      <w:pPr>
        <w:ind w:firstLine="708"/>
        <w:jc w:val="both"/>
        <w:rPr>
          <w:rFonts w:ascii="Arial Narrow" w:hAnsi="Arial Narrow" w:cs="Arial"/>
          <w:szCs w:val="24"/>
          <w:lang w:val="hr-HR" w:eastAsia="hr-HR"/>
        </w:rPr>
      </w:pPr>
    </w:p>
    <w:p w14:paraId="6B69B9E4" w14:textId="399BCD0E" w:rsidR="00DA6715" w:rsidRPr="00793938" w:rsidRDefault="00DA6715" w:rsidP="006D2A59">
      <w:pPr>
        <w:ind w:right="-143" w:firstLine="708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Prijavu programa</w:t>
      </w:r>
      <w:r w:rsidR="00331EAB" w:rsidRPr="00793938">
        <w:rPr>
          <w:rFonts w:ascii="Arial Narrow" w:hAnsi="Arial Narrow" w:cs="Arial"/>
          <w:szCs w:val="24"/>
          <w:lang w:val="hr-HR"/>
        </w:rPr>
        <w:t xml:space="preserve">, </w:t>
      </w:r>
      <w:r w:rsidRPr="00793938">
        <w:rPr>
          <w:rFonts w:ascii="Arial Narrow" w:hAnsi="Arial Narrow" w:cs="Arial"/>
          <w:szCs w:val="24"/>
          <w:lang w:val="hr-HR"/>
        </w:rPr>
        <w:t>projekata</w:t>
      </w:r>
      <w:r w:rsidR="00331EAB" w:rsidRPr="00793938">
        <w:rPr>
          <w:rFonts w:ascii="Arial Narrow" w:hAnsi="Arial Narrow" w:cs="Arial"/>
          <w:szCs w:val="24"/>
          <w:lang w:val="hr-HR"/>
        </w:rPr>
        <w:t xml:space="preserve"> ili aktivnosti</w:t>
      </w:r>
      <w:r w:rsidR="0013688A" w:rsidRPr="00793938">
        <w:rPr>
          <w:rFonts w:ascii="Arial Narrow" w:hAnsi="Arial Narrow" w:cs="Arial"/>
          <w:szCs w:val="24"/>
          <w:lang w:val="hr-HR"/>
        </w:rPr>
        <w:t xml:space="preserve"> na ovaj Javni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Pr="00793938">
        <w:rPr>
          <w:rFonts w:ascii="Arial Narrow" w:hAnsi="Arial Narrow" w:cs="Arial"/>
          <w:szCs w:val="24"/>
          <w:lang w:val="hr-HR"/>
        </w:rPr>
        <w:t xml:space="preserve"> </w:t>
      </w:r>
      <w:r w:rsidR="00045E5D" w:rsidRPr="00793938">
        <w:rPr>
          <w:rFonts w:ascii="Arial Narrow" w:hAnsi="Arial Narrow" w:cs="Arial"/>
          <w:szCs w:val="24"/>
          <w:lang w:val="hr-HR"/>
        </w:rPr>
        <w:t>mogu podnijeti udruge</w:t>
      </w:r>
      <w:r w:rsidRPr="00793938">
        <w:rPr>
          <w:rFonts w:ascii="Arial Narrow" w:hAnsi="Arial Narrow" w:cs="Arial"/>
          <w:szCs w:val="24"/>
          <w:lang w:val="hr-HR"/>
        </w:rPr>
        <w:t xml:space="preserve"> koja ispunjav</w:t>
      </w:r>
      <w:r w:rsidR="00B047B0" w:rsidRPr="00793938">
        <w:rPr>
          <w:rFonts w:ascii="Arial Narrow" w:hAnsi="Arial Narrow" w:cs="Arial"/>
          <w:szCs w:val="24"/>
          <w:lang w:val="hr-HR"/>
        </w:rPr>
        <w:t>a</w:t>
      </w:r>
      <w:r w:rsidR="00045E5D" w:rsidRPr="00793938">
        <w:rPr>
          <w:rFonts w:ascii="Arial Narrow" w:hAnsi="Arial Narrow" w:cs="Arial"/>
          <w:szCs w:val="24"/>
          <w:lang w:val="hr-HR"/>
        </w:rPr>
        <w:t>ju</w:t>
      </w:r>
      <w:r w:rsidRPr="00793938">
        <w:rPr>
          <w:rFonts w:ascii="Arial Narrow" w:hAnsi="Arial Narrow" w:cs="Arial"/>
          <w:szCs w:val="24"/>
          <w:lang w:val="hr-HR"/>
        </w:rPr>
        <w:t xml:space="preserve"> sljedeće uvjete:</w:t>
      </w:r>
    </w:p>
    <w:p w14:paraId="520D5205" w14:textId="77777777" w:rsidR="00DA6715" w:rsidRPr="00793938" w:rsidRDefault="00DA6715" w:rsidP="006D2A59">
      <w:pPr>
        <w:ind w:left="284" w:hanging="284"/>
        <w:jc w:val="both"/>
        <w:rPr>
          <w:rFonts w:ascii="Arial Narrow" w:hAnsi="Arial Narrow" w:cs="Arial"/>
          <w:szCs w:val="24"/>
          <w:lang w:val="hr-HR"/>
        </w:rPr>
      </w:pPr>
    </w:p>
    <w:p w14:paraId="64105CC3" w14:textId="77777777" w:rsidR="004409F9" w:rsidRPr="00793938" w:rsidRDefault="00045E5D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 xml:space="preserve">upisane su 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 xml:space="preserve">u Registar udruga Republike Hrvatske </w:t>
      </w:r>
      <w:r w:rsidR="002508EB" w:rsidRPr="00793938">
        <w:rPr>
          <w:rFonts w:ascii="Arial Narrow" w:eastAsia="Calibri" w:hAnsi="Arial Narrow" w:cs="Arial"/>
          <w:szCs w:val="24"/>
          <w:lang w:val="hr-HR" w:eastAsia="hr-HR"/>
        </w:rPr>
        <w:t xml:space="preserve">ili drugi 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 xml:space="preserve"> odgovarajući registar</w:t>
      </w:r>
      <w:r w:rsidR="002508EB" w:rsidRPr="00793938">
        <w:rPr>
          <w:rFonts w:ascii="Arial Narrow" w:eastAsia="Calibri" w:hAnsi="Arial Narrow" w:cs="Arial"/>
          <w:szCs w:val="24"/>
          <w:lang w:val="hr-HR" w:eastAsia="hr-HR"/>
        </w:rPr>
        <w:t xml:space="preserve"> sa sjedištem na području Šibensko-kninske županije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>,</w:t>
      </w:r>
    </w:p>
    <w:p w14:paraId="62C38199" w14:textId="77777777" w:rsidR="004409F9" w:rsidRPr="00793938" w:rsidRDefault="00045E5D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upisane su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 xml:space="preserve"> u Registar neprofitnih organizacija (za udruge),</w:t>
      </w:r>
    </w:p>
    <w:p w14:paraId="1100DCE9" w14:textId="77777777" w:rsidR="004409F9" w:rsidRPr="00793938" w:rsidRDefault="00045E5D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registrirane su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 xml:space="preserve"> </w:t>
      </w:r>
      <w:r w:rsidRPr="00793938">
        <w:rPr>
          <w:rFonts w:ascii="Arial Narrow" w:eastAsia="Calibri" w:hAnsi="Arial Narrow" w:cs="Arial"/>
          <w:szCs w:val="24"/>
          <w:lang w:val="hr-HR" w:eastAsia="hr-HR"/>
        </w:rPr>
        <w:t>kao udruge i druge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 xml:space="preserve"> organizacije civilnog društva čija temeljna svrha nije stjecanje dobiti,</w:t>
      </w:r>
    </w:p>
    <w:p w14:paraId="2298BD68" w14:textId="1719DA79" w:rsidR="00BA2EF8" w:rsidRPr="00793938" w:rsidRDefault="00BA2EF8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hAnsi="Arial Narrow"/>
          <w:szCs w:val="24"/>
        </w:rPr>
        <w:t xml:space="preserve">da </w:t>
      </w:r>
      <w:proofErr w:type="spellStart"/>
      <w:r w:rsidRPr="00793938">
        <w:rPr>
          <w:rFonts w:ascii="Arial Narrow" w:hAnsi="Arial Narrow"/>
          <w:szCs w:val="24"/>
        </w:rPr>
        <w:t>su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osoba</w:t>
      </w:r>
      <w:proofErr w:type="spellEnd"/>
      <w:r w:rsidRPr="00793938">
        <w:rPr>
          <w:rFonts w:ascii="Arial Narrow" w:hAnsi="Arial Narrow"/>
          <w:szCs w:val="24"/>
        </w:rPr>
        <w:t xml:space="preserve">/e </w:t>
      </w:r>
      <w:proofErr w:type="spellStart"/>
      <w:r w:rsidRPr="00793938">
        <w:rPr>
          <w:rFonts w:ascii="Arial Narrow" w:hAnsi="Arial Narrow"/>
          <w:szCs w:val="24"/>
        </w:rPr>
        <w:t>ovlaštene</w:t>
      </w:r>
      <w:proofErr w:type="spellEnd"/>
      <w:r w:rsidRPr="00793938">
        <w:rPr>
          <w:rFonts w:ascii="Arial Narrow" w:hAnsi="Arial Narrow"/>
          <w:szCs w:val="24"/>
        </w:rPr>
        <w:t xml:space="preserve"> za </w:t>
      </w:r>
      <w:proofErr w:type="spellStart"/>
      <w:r w:rsidRPr="00793938">
        <w:rPr>
          <w:rFonts w:ascii="Arial Narrow" w:hAnsi="Arial Narrow"/>
          <w:szCs w:val="24"/>
        </w:rPr>
        <w:t>zastupanje</w:t>
      </w:r>
      <w:proofErr w:type="spellEnd"/>
      <w:r w:rsidRPr="00793938">
        <w:rPr>
          <w:rFonts w:ascii="Arial Narrow" w:hAnsi="Arial Narrow"/>
          <w:szCs w:val="24"/>
        </w:rPr>
        <w:t xml:space="preserve"> u </w:t>
      </w:r>
      <w:proofErr w:type="spellStart"/>
      <w:r w:rsidRPr="00793938">
        <w:rPr>
          <w:rFonts w:ascii="Arial Narrow" w:hAnsi="Arial Narrow"/>
          <w:szCs w:val="24"/>
        </w:rPr>
        <w:t>mandatu</w:t>
      </w:r>
      <w:proofErr w:type="spellEnd"/>
      <w:r w:rsidRPr="00793938">
        <w:rPr>
          <w:rFonts w:ascii="Arial Narrow" w:hAnsi="Arial Narrow"/>
          <w:szCs w:val="24"/>
        </w:rPr>
        <w:t>,</w:t>
      </w:r>
    </w:p>
    <w:p w14:paraId="692797C1" w14:textId="5BC439F1" w:rsidR="004409F9" w:rsidRPr="00793938" w:rsidRDefault="00045E5D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svojim statutom su se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 xml:space="preserve"> opredijelili za obavljanje djelatnosti i aktivnosti koje su predmet financiranja sukladno ovom Javnom </w:t>
      </w:r>
      <w:r w:rsidR="0042517E" w:rsidRPr="00793938">
        <w:rPr>
          <w:rFonts w:ascii="Arial Narrow" w:eastAsia="Calibri" w:hAnsi="Arial Narrow" w:cs="Arial"/>
          <w:szCs w:val="24"/>
          <w:lang w:val="hr-HR" w:eastAsia="hr-HR"/>
        </w:rPr>
        <w:t>poziv</w:t>
      </w:r>
      <w:r w:rsidR="004409F9" w:rsidRPr="00793938">
        <w:rPr>
          <w:rFonts w:ascii="Arial Narrow" w:eastAsia="Calibri" w:hAnsi="Arial Narrow" w:cs="Arial"/>
          <w:szCs w:val="24"/>
          <w:lang w:val="hr-HR" w:eastAsia="hr-HR"/>
        </w:rPr>
        <w:t>u i kojima promiču uvjerenja i ciljeve koji nisu u suprotnosti s Ustavom i zakonom,</w:t>
      </w:r>
    </w:p>
    <w:p w14:paraId="2EF5C166" w14:textId="562112C9" w:rsidR="004409F9" w:rsidRPr="00793938" w:rsidRDefault="004409F9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i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ima</w:t>
      </w:r>
      <w:r w:rsidR="00045E5D" w:rsidRPr="00793938">
        <w:rPr>
          <w:rFonts w:ascii="Arial Narrow" w:eastAsia="Calibri" w:hAnsi="Arial Narrow" w:cs="Arial"/>
          <w:szCs w:val="24"/>
          <w:lang w:val="hr-HR" w:eastAsia="hr-HR"/>
        </w:rPr>
        <w:t>ju</w:t>
      </w:r>
      <w:r w:rsidRPr="00793938">
        <w:rPr>
          <w:rFonts w:ascii="Arial Narrow" w:eastAsia="Calibri" w:hAnsi="Arial Narrow" w:cs="Arial"/>
          <w:szCs w:val="24"/>
          <w:lang w:val="hr-HR" w:eastAsia="hr-HR"/>
        </w:rPr>
        <w:t xml:space="preserve"> uredno ispunjene obveze iz svih prethodno sklopljenih ugovora o financiranju iz Proračun</w:t>
      </w:r>
      <w:r w:rsidR="00056C7D" w:rsidRPr="00793938">
        <w:rPr>
          <w:rFonts w:ascii="Arial Narrow" w:eastAsia="Calibri" w:hAnsi="Arial Narrow" w:cs="Arial"/>
          <w:szCs w:val="24"/>
          <w:lang w:val="hr-HR" w:eastAsia="hr-HR"/>
        </w:rPr>
        <w:t>a</w:t>
      </w:r>
      <w:r w:rsidRPr="00793938">
        <w:rPr>
          <w:rFonts w:ascii="Arial Narrow" w:eastAsia="Calibri" w:hAnsi="Arial Narrow" w:cs="Arial"/>
          <w:szCs w:val="24"/>
          <w:lang w:val="hr-HR" w:eastAsia="hr-HR"/>
        </w:rPr>
        <w:t xml:space="preserve"> Šibensko – kninske županije i drugih javnih izvora</w:t>
      </w:r>
      <w:r w:rsidR="006A284F" w:rsidRPr="00793938">
        <w:rPr>
          <w:rFonts w:ascii="Arial Narrow" w:eastAsia="Calibri" w:hAnsi="Arial Narrow" w:cs="Arial"/>
          <w:szCs w:val="24"/>
          <w:lang w:val="hr-HR" w:eastAsia="hr-HR"/>
        </w:rPr>
        <w:t xml:space="preserve"> </w:t>
      </w:r>
      <w:r w:rsidR="006A284F" w:rsidRPr="00793938">
        <w:rPr>
          <w:rFonts w:ascii="Arial Narrow" w:eastAsia="Calibri" w:hAnsi="Arial Narrow" w:cs="Arial"/>
          <w:i/>
          <w:szCs w:val="24"/>
          <w:lang w:val="hr-HR" w:eastAsia="hr-HR"/>
        </w:rPr>
        <w:t xml:space="preserve">(dostavljen Obrazac </w:t>
      </w:r>
      <w:r w:rsidR="00A05E12" w:rsidRPr="00793938">
        <w:rPr>
          <w:rFonts w:ascii="Arial Narrow" w:eastAsia="Calibri" w:hAnsi="Arial Narrow" w:cs="Arial"/>
          <w:i/>
          <w:szCs w:val="24"/>
          <w:lang w:val="hr-HR" w:eastAsia="hr-HR"/>
        </w:rPr>
        <w:t>5</w:t>
      </w:r>
      <w:r w:rsidR="006A284F" w:rsidRPr="00793938">
        <w:rPr>
          <w:rFonts w:ascii="Arial Narrow" w:eastAsia="Calibri" w:hAnsi="Arial Narrow" w:cs="Arial"/>
          <w:i/>
          <w:szCs w:val="24"/>
          <w:lang w:val="hr-HR" w:eastAsia="hr-HR"/>
        </w:rPr>
        <w:t xml:space="preserve"> s pripadajućom dokumentacijom – Opisno i Financijsko Izvješće za 202</w:t>
      </w:r>
      <w:r w:rsidR="007824B0">
        <w:rPr>
          <w:rFonts w:ascii="Arial Narrow" w:eastAsia="Calibri" w:hAnsi="Arial Narrow" w:cs="Arial"/>
          <w:i/>
          <w:szCs w:val="24"/>
          <w:lang w:val="hr-HR" w:eastAsia="hr-HR"/>
        </w:rPr>
        <w:t>4</w:t>
      </w:r>
      <w:r w:rsidR="006A284F" w:rsidRPr="00793938">
        <w:rPr>
          <w:rFonts w:ascii="Arial Narrow" w:eastAsia="Calibri" w:hAnsi="Arial Narrow" w:cs="Arial"/>
          <w:i/>
          <w:szCs w:val="24"/>
          <w:lang w:val="hr-HR" w:eastAsia="hr-HR"/>
        </w:rPr>
        <w:t>. godinu</w:t>
      </w:r>
      <w:r w:rsidR="00BE53C2">
        <w:rPr>
          <w:rFonts w:ascii="Arial Narrow" w:eastAsia="Calibri" w:hAnsi="Arial Narrow" w:cs="Arial"/>
          <w:i/>
          <w:szCs w:val="24"/>
          <w:lang w:val="hr-HR" w:eastAsia="hr-HR"/>
        </w:rPr>
        <w:t xml:space="preserve"> u ugovorenom roku</w:t>
      </w:r>
      <w:r w:rsidR="006A284F" w:rsidRPr="00793938">
        <w:rPr>
          <w:rFonts w:ascii="Arial Narrow" w:eastAsia="Calibri" w:hAnsi="Arial Narrow" w:cs="Arial"/>
          <w:i/>
          <w:szCs w:val="24"/>
          <w:lang w:val="hr-HR" w:eastAsia="hr-HR"/>
        </w:rPr>
        <w:t>)</w:t>
      </w:r>
      <w:r w:rsidRPr="00793938">
        <w:rPr>
          <w:rFonts w:ascii="Arial Narrow" w:eastAsia="Calibri" w:hAnsi="Arial Narrow" w:cs="Arial"/>
          <w:i/>
          <w:szCs w:val="24"/>
          <w:lang w:val="hr-HR" w:eastAsia="hr-HR"/>
        </w:rPr>
        <w:t>,</w:t>
      </w:r>
    </w:p>
    <w:p w14:paraId="25092A51" w14:textId="77777777" w:rsidR="004409F9" w:rsidRPr="00793938" w:rsidRDefault="004409F9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nema</w:t>
      </w:r>
      <w:r w:rsidR="00045E5D" w:rsidRPr="00793938">
        <w:rPr>
          <w:rFonts w:ascii="Arial Narrow" w:eastAsia="Calibri" w:hAnsi="Arial Narrow" w:cs="Arial"/>
          <w:szCs w:val="24"/>
          <w:lang w:val="hr-HR" w:eastAsia="hr-HR"/>
        </w:rPr>
        <w:t>ju</w:t>
      </w:r>
      <w:r w:rsidRPr="00793938">
        <w:rPr>
          <w:rFonts w:ascii="Arial Narrow" w:eastAsia="Calibri" w:hAnsi="Arial Narrow" w:cs="Arial"/>
          <w:szCs w:val="24"/>
          <w:lang w:val="hr-HR" w:eastAsia="hr-HR"/>
        </w:rPr>
        <w:t xml:space="preserve"> dugovanja prema proračunu Šibensko – kninske županije,</w:t>
      </w:r>
    </w:p>
    <w:p w14:paraId="4B2F7AFD" w14:textId="7A7762EC" w:rsidR="00BA2EF8" w:rsidRPr="00793938" w:rsidRDefault="00BA2EF8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nemaju dugovanja s osnove plaćanja doprinosa za mirovinsko i zdravstveno osiguranje i plaćanja poreza te drugih davanja prema državnom proračunu,</w:t>
      </w:r>
    </w:p>
    <w:p w14:paraId="6BA92B1B" w14:textId="77777777" w:rsidR="004409F9" w:rsidRPr="00793938" w:rsidRDefault="004409F9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općim aktom imaju uspostavljen model dobrog financijskog upravljanja i kontrola te način sprječavanja sukoba interesa pri raspolaganju javnim sredstvima,</w:t>
      </w:r>
    </w:p>
    <w:p w14:paraId="53E7A82A" w14:textId="4DDEB48A" w:rsidR="004409F9" w:rsidRPr="00793938" w:rsidRDefault="004409F9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 xml:space="preserve">imaju utvrđen način javnog objavljivanja programskog i financijskog izvješća za proteklu godinu (mrežne stranice </w:t>
      </w:r>
      <w:r w:rsidR="00584F7B" w:rsidRPr="00793938">
        <w:rPr>
          <w:rFonts w:ascii="Arial Narrow" w:eastAsia="Calibri" w:hAnsi="Arial Narrow" w:cs="Arial"/>
          <w:szCs w:val="24"/>
          <w:lang w:val="hr-HR" w:eastAsia="hr-HR"/>
        </w:rPr>
        <w:t>i zakonom propisanim način programskog i financijskog objavljivanja</w:t>
      </w:r>
      <w:r w:rsidRPr="00793938">
        <w:rPr>
          <w:rFonts w:ascii="Arial Narrow" w:eastAsia="Calibri" w:hAnsi="Arial Narrow" w:cs="Arial"/>
          <w:szCs w:val="24"/>
          <w:lang w:val="hr-HR" w:eastAsia="hr-HR"/>
        </w:rPr>
        <w:t>),</w:t>
      </w:r>
    </w:p>
    <w:p w14:paraId="792B28BF" w14:textId="77777777" w:rsidR="004409F9" w:rsidRPr="00793938" w:rsidRDefault="004409F9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imaju zadovoljavajuće organizacijske kapacitete i ljudske resurse za provedbu programa projekta i aktivnosti</w:t>
      </w:r>
      <w:r w:rsidR="000912D5" w:rsidRPr="00793938">
        <w:rPr>
          <w:rFonts w:ascii="Arial Narrow" w:eastAsia="Calibri" w:hAnsi="Arial Narrow" w:cs="Arial"/>
          <w:szCs w:val="24"/>
          <w:lang w:val="hr-HR" w:eastAsia="hr-HR"/>
        </w:rPr>
        <w:t>,</w:t>
      </w:r>
      <w:r w:rsidR="00EC7016" w:rsidRPr="00793938">
        <w:rPr>
          <w:rFonts w:ascii="Arial Narrow" w:eastAsia="Calibri" w:hAnsi="Arial Narrow" w:cs="Arial"/>
          <w:szCs w:val="24"/>
          <w:lang w:val="hr-HR" w:eastAsia="hr-HR"/>
        </w:rPr>
        <w:t xml:space="preserve"> </w:t>
      </w:r>
    </w:p>
    <w:p w14:paraId="07C73142" w14:textId="77777777" w:rsidR="004409F9" w:rsidRPr="00793938" w:rsidRDefault="004409F9" w:rsidP="006D2A59">
      <w:pPr>
        <w:numPr>
          <w:ilvl w:val="0"/>
          <w:numId w:val="27"/>
        </w:numPr>
        <w:jc w:val="both"/>
        <w:rPr>
          <w:rFonts w:ascii="Arial Narrow" w:eastAsia="Calibri" w:hAnsi="Arial Narrow" w:cs="Arial"/>
          <w:szCs w:val="24"/>
          <w:lang w:val="hr-HR" w:eastAsia="hr-HR"/>
        </w:rPr>
      </w:pPr>
      <w:r w:rsidRPr="00793938">
        <w:rPr>
          <w:rFonts w:ascii="Arial Narrow" w:eastAsia="Calibri" w:hAnsi="Arial Narrow" w:cs="Arial"/>
          <w:szCs w:val="24"/>
          <w:lang w:val="hr-HR" w:eastAsia="hr-HR"/>
        </w:rPr>
        <w:t>u tekućoj godini nisu korisnici jednokratne financijske potpore za istu svrhu</w:t>
      </w:r>
      <w:r w:rsidR="000912D5" w:rsidRPr="00793938">
        <w:rPr>
          <w:rFonts w:ascii="Arial Narrow" w:eastAsia="Calibri" w:hAnsi="Arial Narrow" w:cs="Arial"/>
          <w:szCs w:val="24"/>
          <w:lang w:val="hr-HR" w:eastAsia="hr-HR"/>
        </w:rPr>
        <w:t xml:space="preserve">  i</w:t>
      </w:r>
    </w:p>
    <w:p w14:paraId="69850AA8" w14:textId="23A14731" w:rsidR="007C7BEE" w:rsidRPr="00793938" w:rsidRDefault="00070D10" w:rsidP="006D2A59">
      <w:pPr>
        <w:pStyle w:val="Odlomakpopisa"/>
        <w:numPr>
          <w:ilvl w:val="0"/>
          <w:numId w:val="27"/>
        </w:numPr>
        <w:adjustRightInd w:val="0"/>
        <w:spacing w:after="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da se protiv odgovorne osobe podnositelja prijave i voditelja aktivnosti ne vodi kazneni postupak</w:t>
      </w:r>
      <w:r w:rsidR="00EC7016" w:rsidRPr="00793938">
        <w:rPr>
          <w:rFonts w:ascii="Arial Narrow" w:hAnsi="Arial Narrow"/>
          <w:sz w:val="24"/>
          <w:szCs w:val="24"/>
        </w:rPr>
        <w:t>.</w:t>
      </w:r>
    </w:p>
    <w:p w14:paraId="2FF6CA11" w14:textId="77777777" w:rsidR="00245561" w:rsidRPr="00793938" w:rsidRDefault="00245561" w:rsidP="006D2A59">
      <w:pPr>
        <w:keepNext/>
        <w:keepLines/>
        <w:widowControl w:val="0"/>
        <w:tabs>
          <w:tab w:val="left" w:pos="360"/>
        </w:tabs>
        <w:spacing w:after="120"/>
        <w:jc w:val="both"/>
        <w:rPr>
          <w:rFonts w:ascii="Arial Narrow" w:hAnsi="Arial Narrow" w:cs="Arial"/>
          <w:noProof/>
          <w:szCs w:val="24"/>
          <w:u w:val="single"/>
          <w:lang w:val="hr-HR"/>
        </w:rPr>
      </w:pPr>
    </w:p>
    <w:p w14:paraId="29B2AB65" w14:textId="3458F71F" w:rsidR="00DA6715" w:rsidRPr="00793938" w:rsidRDefault="00DA6715" w:rsidP="006D2A59">
      <w:pPr>
        <w:keepNext/>
        <w:keepLines/>
        <w:widowControl w:val="0"/>
        <w:tabs>
          <w:tab w:val="left" w:pos="360"/>
        </w:tabs>
        <w:spacing w:after="120"/>
        <w:jc w:val="both"/>
        <w:rPr>
          <w:rFonts w:ascii="Arial Narrow" w:hAnsi="Arial Narrow" w:cs="Arial"/>
          <w:noProof/>
          <w:szCs w:val="24"/>
          <w:u w:val="single"/>
          <w:lang w:val="hr-HR"/>
        </w:rPr>
      </w:pPr>
      <w:r w:rsidRPr="00793938">
        <w:rPr>
          <w:rFonts w:ascii="Arial Narrow" w:hAnsi="Arial Narrow" w:cs="Arial"/>
          <w:noProof/>
          <w:szCs w:val="24"/>
          <w:u w:val="single"/>
          <w:lang w:val="hr-HR"/>
        </w:rPr>
        <w:t>Na ovaj Jav</w:t>
      </w:r>
      <w:r w:rsidR="0013688A" w:rsidRPr="00793938">
        <w:rPr>
          <w:rFonts w:ascii="Arial Narrow" w:hAnsi="Arial Narrow" w:cs="Arial"/>
          <w:noProof/>
          <w:szCs w:val="24"/>
          <w:u w:val="single"/>
          <w:lang w:val="hr-HR"/>
        </w:rPr>
        <w:t xml:space="preserve">ni </w:t>
      </w:r>
      <w:r w:rsidR="0042517E" w:rsidRPr="00793938">
        <w:rPr>
          <w:rFonts w:ascii="Arial Narrow" w:hAnsi="Arial Narrow" w:cs="Arial"/>
          <w:noProof/>
          <w:szCs w:val="24"/>
          <w:u w:val="single"/>
          <w:lang w:val="hr-HR"/>
        </w:rPr>
        <w:t>poziv</w:t>
      </w:r>
      <w:r w:rsidR="003B6023" w:rsidRPr="00793938">
        <w:rPr>
          <w:rFonts w:ascii="Arial Narrow" w:hAnsi="Arial Narrow" w:cs="Arial"/>
          <w:noProof/>
          <w:szCs w:val="24"/>
          <w:u w:val="single"/>
          <w:lang w:val="hr-HR"/>
        </w:rPr>
        <w:t xml:space="preserve"> ne mogu podnijeti prijavu</w:t>
      </w:r>
      <w:r w:rsidRPr="00793938">
        <w:rPr>
          <w:rFonts w:ascii="Arial Narrow" w:hAnsi="Arial Narrow" w:cs="Arial"/>
          <w:noProof/>
          <w:szCs w:val="24"/>
          <w:u w:val="single"/>
          <w:lang w:val="hr-HR"/>
        </w:rPr>
        <w:t>:</w:t>
      </w:r>
    </w:p>
    <w:p w14:paraId="46660487" w14:textId="77777777" w:rsidR="0090752E" w:rsidRPr="00793938" w:rsidRDefault="002E126E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 xml:space="preserve">udruge </w:t>
      </w:r>
      <w:r w:rsidR="004409F9" w:rsidRPr="00793938">
        <w:rPr>
          <w:rFonts w:ascii="Arial Narrow" w:eastAsia="Calibri" w:hAnsi="Arial Narrow" w:cs="Arial"/>
          <w:sz w:val="24"/>
          <w:szCs w:val="24"/>
        </w:rPr>
        <w:t xml:space="preserve">ili druge organizacije 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koje nisu </w:t>
      </w:r>
      <w:r w:rsidR="0090752E" w:rsidRPr="00793938">
        <w:rPr>
          <w:rFonts w:ascii="Arial Narrow" w:eastAsia="Calibri" w:hAnsi="Arial Narrow" w:cs="Arial"/>
          <w:sz w:val="24"/>
          <w:szCs w:val="24"/>
        </w:rPr>
        <w:t>upisan</w:t>
      </w:r>
      <w:r w:rsidRPr="00793938">
        <w:rPr>
          <w:rFonts w:ascii="Arial Narrow" w:eastAsia="Calibri" w:hAnsi="Arial Narrow" w:cs="Arial"/>
          <w:sz w:val="24"/>
          <w:szCs w:val="24"/>
        </w:rPr>
        <w:t>e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 u Registar udruga Republike Hrvatske ili drugi odgovarajući registar</w:t>
      </w:r>
      <w:r w:rsidR="000912D5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52C889C8" w14:textId="77777777" w:rsidR="002508EB" w:rsidRPr="00793938" w:rsidRDefault="002508EB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udruge ili druge organizacije koje su upisane u Registar udruga Republike Hrvatske ili drugi odgovarajući registar sa sjedištem koje nije na području Šibensko-kninske županije</w:t>
      </w:r>
      <w:r w:rsidR="000912D5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725A9638" w14:textId="77777777" w:rsidR="0090752E" w:rsidRPr="00793938" w:rsidRDefault="002E126E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udruge koje nisu upisane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 u Registar neprofitnih organizacija</w:t>
      </w:r>
      <w:r w:rsidR="000912D5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1841D703" w14:textId="77777777" w:rsidR="0090752E" w:rsidRPr="00793938" w:rsidRDefault="002E126E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udruge</w:t>
      </w:r>
      <w:r w:rsidR="004409F9" w:rsidRPr="00793938">
        <w:rPr>
          <w:rFonts w:ascii="Arial Narrow" w:eastAsia="Calibri" w:hAnsi="Arial Narrow" w:cs="Arial"/>
          <w:sz w:val="24"/>
          <w:szCs w:val="24"/>
          <w:lang w:val="en-GB" w:eastAsia="en-US"/>
        </w:rPr>
        <w:t xml:space="preserve"> </w:t>
      </w:r>
      <w:proofErr w:type="spellStart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>ili</w:t>
      </w:r>
      <w:proofErr w:type="spellEnd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>druge</w:t>
      </w:r>
      <w:proofErr w:type="spellEnd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>organizacije</w:t>
      </w:r>
      <w:proofErr w:type="spellEnd"/>
      <w:r w:rsidRPr="00793938">
        <w:rPr>
          <w:rFonts w:ascii="Arial Narrow" w:eastAsia="Calibri" w:hAnsi="Arial Narrow" w:cs="Arial"/>
          <w:sz w:val="24"/>
          <w:szCs w:val="24"/>
        </w:rPr>
        <w:t xml:space="preserve"> čiji korisnici aktivnosti ni</w:t>
      </w:r>
      <w:r w:rsidR="0013688A" w:rsidRPr="00793938">
        <w:rPr>
          <w:rFonts w:ascii="Arial Narrow" w:eastAsia="Calibri" w:hAnsi="Arial Narrow" w:cs="Arial"/>
          <w:sz w:val="24"/>
          <w:szCs w:val="24"/>
        </w:rPr>
        <w:t>su građani</w:t>
      </w:r>
      <w:r w:rsidR="004409F9" w:rsidRPr="00793938">
        <w:rPr>
          <w:rFonts w:ascii="Arial Narrow" w:eastAsia="Calibri" w:hAnsi="Arial Narrow" w:cs="Arial"/>
          <w:sz w:val="24"/>
          <w:szCs w:val="24"/>
        </w:rPr>
        <w:t xml:space="preserve"> Šibensko – kninske županije</w:t>
      </w:r>
      <w:r w:rsidR="000912D5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30E23A86" w14:textId="77777777" w:rsidR="0090752E" w:rsidRPr="00793938" w:rsidRDefault="002E126E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 xml:space="preserve">udruge </w:t>
      </w:r>
      <w:r w:rsidR="004409F9" w:rsidRPr="00793938">
        <w:rPr>
          <w:rFonts w:ascii="Arial Narrow" w:eastAsia="Calibri" w:hAnsi="Arial Narrow" w:cs="Arial"/>
          <w:sz w:val="24"/>
          <w:szCs w:val="24"/>
        </w:rPr>
        <w:t xml:space="preserve">ili druge organizacije 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čija se 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aktivnost 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ne </w:t>
      </w:r>
      <w:r w:rsidR="0090752E" w:rsidRPr="00793938">
        <w:rPr>
          <w:rFonts w:ascii="Arial Narrow" w:eastAsia="Calibri" w:hAnsi="Arial Narrow" w:cs="Arial"/>
          <w:sz w:val="24"/>
          <w:szCs w:val="24"/>
        </w:rPr>
        <w:t>provodi na područj</w:t>
      </w:r>
      <w:r w:rsidR="0013688A" w:rsidRPr="00793938">
        <w:rPr>
          <w:rFonts w:ascii="Arial Narrow" w:eastAsia="Calibri" w:hAnsi="Arial Narrow" w:cs="Arial"/>
          <w:sz w:val="24"/>
          <w:szCs w:val="24"/>
        </w:rPr>
        <w:t xml:space="preserve">u i za promociju </w:t>
      </w:r>
      <w:proofErr w:type="spellStart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>Šibensko</w:t>
      </w:r>
      <w:proofErr w:type="spellEnd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 xml:space="preserve"> – </w:t>
      </w:r>
      <w:proofErr w:type="spellStart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>kninske</w:t>
      </w:r>
      <w:proofErr w:type="spellEnd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 xml:space="preserve"> županije</w:t>
      </w:r>
      <w:r w:rsidR="000912D5" w:rsidRPr="00793938">
        <w:rPr>
          <w:rFonts w:ascii="Arial Narrow" w:eastAsia="Calibri" w:hAnsi="Arial Narrow" w:cs="Arial"/>
          <w:sz w:val="24"/>
          <w:szCs w:val="24"/>
          <w:lang w:val="en-GB"/>
        </w:rPr>
        <w:t>,</w:t>
      </w:r>
    </w:p>
    <w:p w14:paraId="71EBF580" w14:textId="167B7729" w:rsidR="0090752E" w:rsidRPr="00793938" w:rsidRDefault="002E126E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 xml:space="preserve">udruge </w:t>
      </w:r>
      <w:r w:rsidR="004409F9" w:rsidRPr="00793938">
        <w:rPr>
          <w:rFonts w:ascii="Arial Narrow" w:eastAsia="Calibri" w:hAnsi="Arial Narrow" w:cs="Arial"/>
          <w:sz w:val="24"/>
          <w:szCs w:val="24"/>
        </w:rPr>
        <w:t xml:space="preserve">ili druge organizacije 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koje se 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svojim statutom </w:t>
      </w:r>
      <w:r w:rsidRPr="00793938">
        <w:rPr>
          <w:rFonts w:ascii="Arial Narrow" w:eastAsia="Calibri" w:hAnsi="Arial Narrow" w:cs="Arial"/>
          <w:sz w:val="24"/>
          <w:szCs w:val="24"/>
        </w:rPr>
        <w:t>ni</w:t>
      </w:r>
      <w:r w:rsidR="0090752E" w:rsidRPr="00793938">
        <w:rPr>
          <w:rFonts w:ascii="Arial Narrow" w:eastAsia="Calibri" w:hAnsi="Arial Narrow" w:cs="Arial"/>
          <w:sz w:val="24"/>
          <w:szCs w:val="24"/>
        </w:rPr>
        <w:t>s</w:t>
      </w:r>
      <w:r w:rsidRPr="00793938">
        <w:rPr>
          <w:rFonts w:ascii="Arial Narrow" w:eastAsia="Calibri" w:hAnsi="Arial Narrow" w:cs="Arial"/>
          <w:sz w:val="24"/>
          <w:szCs w:val="24"/>
        </w:rPr>
        <w:t>u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 opredijelil</w:t>
      </w:r>
      <w:r w:rsidRPr="00793938">
        <w:rPr>
          <w:rFonts w:ascii="Arial Narrow" w:eastAsia="Calibri" w:hAnsi="Arial Narrow" w:cs="Arial"/>
          <w:sz w:val="24"/>
          <w:szCs w:val="24"/>
        </w:rPr>
        <w:t>e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 za obavljanje djelatnosti i aktivnosti koje su predmet financir</w:t>
      </w:r>
      <w:r w:rsidR="0013688A" w:rsidRPr="00793938">
        <w:rPr>
          <w:rFonts w:ascii="Arial Narrow" w:eastAsia="Calibri" w:hAnsi="Arial Narrow" w:cs="Arial"/>
          <w:sz w:val="24"/>
          <w:szCs w:val="24"/>
        </w:rPr>
        <w:t xml:space="preserve">anja sukladno ovom Javnom </w:t>
      </w:r>
      <w:r w:rsidR="0042517E" w:rsidRPr="00793938">
        <w:rPr>
          <w:rFonts w:ascii="Arial Narrow" w:eastAsia="Calibri" w:hAnsi="Arial Narrow" w:cs="Arial"/>
          <w:sz w:val="24"/>
          <w:szCs w:val="24"/>
        </w:rPr>
        <w:t>poziv</w:t>
      </w:r>
      <w:r w:rsidR="0013688A" w:rsidRPr="00793938">
        <w:rPr>
          <w:rFonts w:ascii="Arial Narrow" w:eastAsia="Calibri" w:hAnsi="Arial Narrow" w:cs="Arial"/>
          <w:sz w:val="24"/>
          <w:szCs w:val="24"/>
        </w:rPr>
        <w:t>u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</w:t>
      </w:r>
      <w:r w:rsidR="000912D5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04363301" w14:textId="77777777" w:rsidR="0090752E" w:rsidRPr="00793938" w:rsidRDefault="001E305F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lastRenderedPageBreak/>
        <w:t>udruge</w:t>
      </w:r>
      <w:r w:rsidR="00E74241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>ili</w:t>
      </w:r>
      <w:proofErr w:type="spellEnd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>drug</w:t>
      </w:r>
      <w:r w:rsidRPr="00793938">
        <w:rPr>
          <w:rFonts w:ascii="Arial Narrow" w:eastAsia="Calibri" w:hAnsi="Arial Narrow" w:cs="Arial"/>
          <w:sz w:val="24"/>
          <w:szCs w:val="24"/>
          <w:lang w:val="en-GB"/>
        </w:rPr>
        <w:t>e</w:t>
      </w:r>
      <w:proofErr w:type="spellEnd"/>
      <w:r w:rsidRPr="00793938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 w:val="24"/>
          <w:szCs w:val="24"/>
          <w:lang w:val="en-GB"/>
        </w:rPr>
        <w:t>organizacije</w:t>
      </w:r>
      <w:proofErr w:type="spellEnd"/>
      <w:r w:rsidR="004409F9" w:rsidRPr="00793938">
        <w:rPr>
          <w:rFonts w:ascii="Arial Narrow" w:eastAsia="Calibri" w:hAnsi="Arial Narrow" w:cs="Arial"/>
          <w:sz w:val="24"/>
          <w:szCs w:val="24"/>
          <w:lang w:val="en-GB"/>
        </w:rPr>
        <w:t xml:space="preserve"> </w:t>
      </w:r>
      <w:r w:rsidRPr="00793938">
        <w:rPr>
          <w:rFonts w:ascii="Arial Narrow" w:eastAsia="Calibri" w:hAnsi="Arial Narrow" w:cs="Arial"/>
          <w:sz w:val="24"/>
          <w:szCs w:val="24"/>
        </w:rPr>
        <w:t>koje</w:t>
      </w:r>
      <w:r w:rsidR="00E74241" w:rsidRPr="00793938">
        <w:rPr>
          <w:rFonts w:ascii="Arial Narrow" w:eastAsia="Calibri" w:hAnsi="Arial Narrow" w:cs="Arial"/>
          <w:sz w:val="24"/>
          <w:szCs w:val="24"/>
        </w:rPr>
        <w:t xml:space="preserve"> nema</w:t>
      </w:r>
      <w:r w:rsidRPr="00793938">
        <w:rPr>
          <w:rFonts w:ascii="Arial Narrow" w:eastAsia="Calibri" w:hAnsi="Arial Narrow" w:cs="Arial"/>
          <w:sz w:val="24"/>
          <w:szCs w:val="24"/>
        </w:rPr>
        <w:t>ju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 uredno ispunjene obveze iz svih prethodno sklopljenih ugovora o financiranju iz prorač</w:t>
      </w:r>
      <w:r w:rsidR="002F2EAD" w:rsidRPr="00793938">
        <w:rPr>
          <w:rFonts w:ascii="Arial Narrow" w:eastAsia="Calibri" w:hAnsi="Arial Narrow" w:cs="Arial"/>
          <w:sz w:val="24"/>
          <w:szCs w:val="24"/>
        </w:rPr>
        <w:t xml:space="preserve">una </w:t>
      </w:r>
      <w:r w:rsidR="004409F9" w:rsidRPr="00793938">
        <w:rPr>
          <w:rFonts w:ascii="Arial Narrow" w:eastAsia="Calibri" w:hAnsi="Arial Narrow" w:cs="Arial"/>
          <w:sz w:val="24"/>
          <w:szCs w:val="24"/>
        </w:rPr>
        <w:t>Županije i drugih javnih izvora</w:t>
      </w:r>
      <w:r w:rsidR="000912D5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2E4F5873" w14:textId="77777777" w:rsidR="0090752E" w:rsidRPr="00793938" w:rsidRDefault="0090752E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hAnsi="Arial Narrow" w:cs="Arial"/>
          <w:sz w:val="24"/>
          <w:szCs w:val="24"/>
        </w:rPr>
        <w:t>općim aktom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E74241" w:rsidRPr="00793938">
        <w:rPr>
          <w:rFonts w:ascii="Arial Narrow" w:eastAsia="Calibri" w:hAnsi="Arial Narrow" w:cs="Arial"/>
          <w:sz w:val="24"/>
          <w:szCs w:val="24"/>
        </w:rPr>
        <w:t>ne</w:t>
      </w:r>
      <w:r w:rsidRPr="00793938">
        <w:rPr>
          <w:rFonts w:ascii="Arial Narrow" w:eastAsia="Calibri" w:hAnsi="Arial Narrow" w:cs="Arial"/>
          <w:sz w:val="24"/>
          <w:szCs w:val="24"/>
        </w:rPr>
        <w:t>maju uspostavljen model dobrog financijskog upravljanja i kontrola te način sprječavanja sukoba interesa pri raspolaganju javnim sredstvima</w:t>
      </w:r>
      <w:r w:rsidR="000912D5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3500F843" w14:textId="3CE2D67B" w:rsidR="0090752E" w:rsidRPr="00793938" w:rsidRDefault="00E74241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ne</w:t>
      </w:r>
      <w:r w:rsidR="0090752E" w:rsidRPr="00793938">
        <w:rPr>
          <w:rFonts w:ascii="Arial Narrow" w:eastAsia="Calibri" w:hAnsi="Arial Narrow" w:cs="Arial"/>
          <w:sz w:val="24"/>
          <w:szCs w:val="24"/>
        </w:rPr>
        <w:t>ma</w:t>
      </w:r>
      <w:r w:rsidR="001319C1" w:rsidRPr="00793938">
        <w:rPr>
          <w:rFonts w:ascii="Arial Narrow" w:eastAsia="Calibri" w:hAnsi="Arial Narrow" w:cs="Arial"/>
          <w:sz w:val="24"/>
          <w:szCs w:val="24"/>
        </w:rPr>
        <w:t>ju</w:t>
      </w:r>
      <w:r w:rsidR="0090752E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A165EA" w:rsidRPr="00793938">
        <w:rPr>
          <w:rFonts w:ascii="Arial Narrow" w:eastAsia="Calibri" w:hAnsi="Arial Narrow" w:cs="Arial"/>
          <w:sz w:val="24"/>
          <w:szCs w:val="24"/>
        </w:rPr>
        <w:t xml:space="preserve">dostupan </w:t>
      </w:r>
      <w:r w:rsidR="001319C1" w:rsidRPr="00793938">
        <w:rPr>
          <w:rFonts w:ascii="Arial Narrow" w:eastAsia="Calibri" w:hAnsi="Arial Narrow" w:cs="Arial"/>
          <w:sz w:val="24"/>
          <w:szCs w:val="24"/>
        </w:rPr>
        <w:t>način javnog objavljivanja programskog i financijskog izvješ</w:t>
      </w:r>
      <w:r w:rsidR="00D55AD0" w:rsidRPr="00793938">
        <w:rPr>
          <w:rFonts w:ascii="Arial Narrow" w:eastAsia="Calibri" w:hAnsi="Arial Narrow" w:cs="Arial"/>
          <w:sz w:val="24"/>
          <w:szCs w:val="24"/>
        </w:rPr>
        <w:t>taja</w:t>
      </w:r>
      <w:r w:rsidR="001319C1" w:rsidRPr="00793938">
        <w:rPr>
          <w:rFonts w:ascii="Arial Narrow" w:eastAsia="Calibri" w:hAnsi="Arial Narrow" w:cs="Arial"/>
          <w:sz w:val="24"/>
          <w:szCs w:val="24"/>
        </w:rPr>
        <w:t xml:space="preserve"> o radu za proteklu </w:t>
      </w:r>
      <w:r w:rsidR="004409F9" w:rsidRPr="00793938">
        <w:rPr>
          <w:rFonts w:ascii="Arial Narrow" w:eastAsia="Calibri" w:hAnsi="Arial Narrow" w:cs="Arial"/>
          <w:sz w:val="24"/>
          <w:szCs w:val="24"/>
        </w:rPr>
        <w:t xml:space="preserve">godinu (mrežne stranice </w:t>
      </w:r>
      <w:r w:rsidR="00567576" w:rsidRPr="00793938">
        <w:rPr>
          <w:rFonts w:ascii="Arial Narrow" w:eastAsia="Calibri" w:hAnsi="Arial Narrow" w:cs="Arial"/>
          <w:sz w:val="24"/>
          <w:szCs w:val="24"/>
        </w:rPr>
        <w:t>prijavitelja</w:t>
      </w:r>
      <w:r w:rsidR="004409F9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1319C1" w:rsidRPr="00793938">
        <w:rPr>
          <w:rFonts w:ascii="Arial Narrow" w:eastAsia="Calibri" w:hAnsi="Arial Narrow" w:cs="Arial"/>
          <w:sz w:val="24"/>
          <w:szCs w:val="24"/>
        </w:rPr>
        <w:t xml:space="preserve">ili </w:t>
      </w:r>
      <w:r w:rsidR="002508EB" w:rsidRPr="00793938">
        <w:rPr>
          <w:rFonts w:ascii="Arial Narrow" w:eastAsia="Calibri" w:hAnsi="Arial Narrow" w:cs="Arial"/>
          <w:sz w:val="24"/>
          <w:szCs w:val="24"/>
        </w:rPr>
        <w:t>putem web objav</w:t>
      </w:r>
      <w:r w:rsidR="00E662AF" w:rsidRPr="00793938">
        <w:rPr>
          <w:rFonts w:ascii="Arial Narrow" w:eastAsia="Calibri" w:hAnsi="Arial Narrow" w:cs="Arial"/>
          <w:sz w:val="24"/>
          <w:szCs w:val="24"/>
        </w:rPr>
        <w:t>e</w:t>
      </w:r>
      <w:r w:rsidR="001B1170" w:rsidRPr="00793938">
        <w:rPr>
          <w:rFonts w:ascii="Arial Narrow" w:eastAsia="Calibri" w:hAnsi="Arial Narrow" w:cs="Arial"/>
          <w:sz w:val="24"/>
          <w:szCs w:val="24"/>
        </w:rPr>
        <w:t xml:space="preserve"> na</w:t>
      </w:r>
      <w:r w:rsidR="00E662AF" w:rsidRPr="00793938">
        <w:rPr>
          <w:rFonts w:ascii="Arial Narrow" w:eastAsia="Calibri" w:hAnsi="Arial Narrow" w:cs="Arial"/>
          <w:sz w:val="24"/>
          <w:szCs w:val="24"/>
        </w:rPr>
        <w:t xml:space="preserve"> stranicama Ministarstva financija</w:t>
      </w:r>
      <w:r w:rsidR="001B1170" w:rsidRPr="00793938">
        <w:rPr>
          <w:rFonts w:ascii="Arial Narrow" w:eastAsia="Calibri" w:hAnsi="Arial Narrow" w:cs="Arial"/>
          <w:sz w:val="24"/>
          <w:szCs w:val="24"/>
        </w:rPr>
        <w:t xml:space="preserve"> – putem Registra neprofitnih organizacija</w:t>
      </w:r>
      <w:r w:rsidR="00E662AF" w:rsidRPr="00793938">
        <w:rPr>
          <w:rFonts w:ascii="Arial Narrow" w:eastAsia="Calibri" w:hAnsi="Arial Narrow" w:cs="Arial"/>
          <w:sz w:val="24"/>
          <w:szCs w:val="24"/>
        </w:rPr>
        <w:t>)</w:t>
      </w:r>
      <w:r w:rsidR="00D55AD0" w:rsidRPr="00793938">
        <w:rPr>
          <w:rFonts w:ascii="Arial Narrow" w:eastAsia="Calibri" w:hAnsi="Arial Narrow" w:cs="Arial"/>
          <w:sz w:val="24"/>
          <w:szCs w:val="24"/>
        </w:rPr>
        <w:t xml:space="preserve">, </w:t>
      </w:r>
    </w:p>
    <w:p w14:paraId="35340117" w14:textId="4B4705F0" w:rsidR="0090752E" w:rsidRPr="00793938" w:rsidRDefault="00E74241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ne</w:t>
      </w:r>
      <w:r w:rsidR="0090752E" w:rsidRPr="00793938">
        <w:rPr>
          <w:rFonts w:ascii="Arial Narrow" w:eastAsia="Calibri" w:hAnsi="Arial Narrow" w:cs="Arial"/>
          <w:sz w:val="24"/>
          <w:szCs w:val="24"/>
        </w:rPr>
        <w:t>maju zadovoljavajuće organizacijske kapacitete i ljudske resurse za provedbu aktivnosti</w:t>
      </w:r>
      <w:r w:rsidR="002E4D8D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271AA5E7" w14:textId="77777777" w:rsidR="002F2EAD" w:rsidRPr="00793938" w:rsidRDefault="002F2EAD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udruge čiji je prijavljeni program/projekt velikih razmjera za koji su potrebna znatna financijska sredstva</w:t>
      </w:r>
      <w:r w:rsidR="00D55AD0" w:rsidRPr="00793938">
        <w:rPr>
          <w:rFonts w:ascii="Arial Narrow" w:eastAsia="Calibri" w:hAnsi="Arial Narrow" w:cs="Arial"/>
          <w:sz w:val="24"/>
          <w:szCs w:val="24"/>
        </w:rPr>
        <w:t xml:space="preserve">  i</w:t>
      </w:r>
    </w:p>
    <w:p w14:paraId="445B4607" w14:textId="77777777" w:rsidR="002F2EAD" w:rsidRPr="00793938" w:rsidRDefault="003B6023" w:rsidP="006D2A59">
      <w:pPr>
        <w:pStyle w:val="Odlomakpopisa"/>
        <w:numPr>
          <w:ilvl w:val="0"/>
          <w:numId w:val="18"/>
        </w:numPr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 xml:space="preserve">udruge u kojoj </w:t>
      </w:r>
      <w:r w:rsidR="002F2EAD" w:rsidRPr="00793938">
        <w:rPr>
          <w:rFonts w:ascii="Arial Narrow" w:eastAsia="Calibri" w:hAnsi="Arial Narrow" w:cs="Arial"/>
          <w:sz w:val="24"/>
          <w:szCs w:val="24"/>
        </w:rPr>
        <w:t xml:space="preserve">prijavljeni program/projekt je jedina svrha korist članova udruge. </w:t>
      </w:r>
    </w:p>
    <w:p w14:paraId="7C9A5816" w14:textId="77777777" w:rsidR="00DA6715" w:rsidRPr="00793938" w:rsidRDefault="00DA6715" w:rsidP="006D2A59">
      <w:pPr>
        <w:contextualSpacing/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48324EE9" w14:textId="77777777" w:rsidR="00DA6715" w:rsidRPr="00793938" w:rsidRDefault="003B6023" w:rsidP="006D2A59">
      <w:pPr>
        <w:pStyle w:val="Naslov1"/>
        <w:jc w:val="both"/>
        <w:rPr>
          <w:rFonts w:ascii="Arial Narrow" w:hAnsi="Arial Narrow" w:cs="Arial"/>
          <w:i/>
          <w:noProof/>
          <w:sz w:val="24"/>
          <w:szCs w:val="24"/>
          <w:lang w:val="hr-HR"/>
        </w:rPr>
      </w:pPr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2.2.</w:t>
      </w:r>
      <w:r w:rsidR="00782CE0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ab/>
      </w:r>
      <w:r w:rsidR="00F16F26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 xml:space="preserve"> </w:t>
      </w:r>
      <w:r w:rsidR="00DA6715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 xml:space="preserve">Uvjeti provedbe prijavljenog </w:t>
      </w:r>
      <w:r w:rsidR="00FA1252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programa/</w:t>
      </w:r>
      <w:r w:rsidR="00DA6715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projekta</w:t>
      </w:r>
    </w:p>
    <w:p w14:paraId="4D0A117E" w14:textId="77777777" w:rsidR="00DA6715" w:rsidRPr="00793938" w:rsidRDefault="00DA6715" w:rsidP="006D2A59">
      <w:pPr>
        <w:jc w:val="both"/>
        <w:rPr>
          <w:rFonts w:ascii="Arial Narrow" w:hAnsi="Arial Narrow"/>
          <w:szCs w:val="24"/>
          <w:lang w:val="hr-HR"/>
        </w:rPr>
      </w:pPr>
    </w:p>
    <w:p w14:paraId="164DE83E" w14:textId="29277EEA" w:rsidR="00DA6715" w:rsidRPr="00793938" w:rsidRDefault="00DA6715" w:rsidP="006D2A59">
      <w:pPr>
        <w:keepNext/>
        <w:keepLines/>
        <w:widowControl w:val="0"/>
        <w:tabs>
          <w:tab w:val="left" w:pos="360"/>
        </w:tabs>
        <w:spacing w:after="120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ab/>
      </w:r>
      <w:r w:rsidRPr="00793938">
        <w:rPr>
          <w:rFonts w:ascii="Arial Narrow" w:hAnsi="Arial Narrow" w:cs="Arial"/>
          <w:szCs w:val="24"/>
          <w:lang w:val="hr-HR"/>
        </w:rPr>
        <w:tab/>
        <w:t xml:space="preserve">Svaka udruga </w:t>
      </w:r>
      <w:r w:rsidR="004409F9" w:rsidRPr="00793938">
        <w:rPr>
          <w:rFonts w:ascii="Arial Narrow" w:hAnsi="Arial Narrow" w:cs="Arial"/>
          <w:szCs w:val="24"/>
          <w:lang w:val="hr-HR"/>
        </w:rPr>
        <w:t xml:space="preserve">ili druga organizacija </w:t>
      </w:r>
      <w:r w:rsidRPr="00793938">
        <w:rPr>
          <w:rFonts w:ascii="Arial Narrow" w:hAnsi="Arial Narrow" w:cs="Arial"/>
          <w:szCs w:val="24"/>
          <w:lang w:val="hr-HR"/>
        </w:rPr>
        <w:t>može prijaviti program</w:t>
      </w:r>
      <w:r w:rsidR="00FE3D6F" w:rsidRPr="00793938">
        <w:rPr>
          <w:rFonts w:ascii="Arial Narrow" w:hAnsi="Arial Narrow" w:cs="Arial"/>
          <w:szCs w:val="24"/>
          <w:lang w:val="hr-HR"/>
        </w:rPr>
        <w:t>,</w:t>
      </w:r>
      <w:r w:rsidRPr="00793938">
        <w:rPr>
          <w:rFonts w:ascii="Arial Narrow" w:hAnsi="Arial Narrow" w:cs="Arial"/>
          <w:szCs w:val="24"/>
          <w:lang w:val="hr-HR"/>
        </w:rPr>
        <w:t xml:space="preserve"> projekt</w:t>
      </w:r>
      <w:r w:rsidR="00FE3D6F" w:rsidRPr="00793938">
        <w:rPr>
          <w:rFonts w:ascii="Arial Narrow" w:hAnsi="Arial Narrow" w:cs="Arial"/>
          <w:szCs w:val="24"/>
          <w:lang w:val="hr-HR"/>
        </w:rPr>
        <w:t xml:space="preserve"> ili aktivnost </w:t>
      </w:r>
      <w:r w:rsidR="003B6023" w:rsidRPr="00793938">
        <w:rPr>
          <w:rFonts w:ascii="Arial Narrow" w:hAnsi="Arial Narrow" w:cs="Arial"/>
          <w:szCs w:val="24"/>
          <w:lang w:val="hr-HR"/>
        </w:rPr>
        <w:t xml:space="preserve">u okviru ovog Javnog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="003B6023" w:rsidRPr="00793938">
        <w:rPr>
          <w:rFonts w:ascii="Arial Narrow" w:hAnsi="Arial Narrow" w:cs="Arial"/>
          <w:szCs w:val="24"/>
          <w:lang w:val="hr-HR"/>
        </w:rPr>
        <w:t>a</w:t>
      </w:r>
      <w:r w:rsidR="00FC6CA7" w:rsidRPr="00793938">
        <w:rPr>
          <w:rFonts w:ascii="Arial Narrow" w:hAnsi="Arial Narrow" w:cs="Arial"/>
          <w:szCs w:val="24"/>
          <w:lang w:val="hr-HR"/>
        </w:rPr>
        <w:t>,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="00FC6CA7" w:rsidRPr="00793938">
        <w:rPr>
          <w:rFonts w:ascii="Arial Narrow" w:hAnsi="Arial Narrow" w:cs="Arial"/>
          <w:noProof/>
          <w:szCs w:val="24"/>
          <w:lang w:val="hr-HR"/>
        </w:rPr>
        <w:t>a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financi</w:t>
      </w:r>
      <w:r w:rsidR="003B6023" w:rsidRPr="00793938">
        <w:rPr>
          <w:rFonts w:ascii="Arial Narrow" w:hAnsi="Arial Narrow" w:cs="Arial"/>
          <w:noProof/>
          <w:szCs w:val="24"/>
          <w:lang w:val="hr-HR"/>
        </w:rPr>
        <w:t xml:space="preserve">jska sredstva koja </w:t>
      </w:r>
      <w:r w:rsidR="004409F9" w:rsidRPr="00793938">
        <w:rPr>
          <w:rFonts w:ascii="Arial Narrow" w:hAnsi="Arial Narrow" w:cs="Arial"/>
          <w:noProof/>
          <w:szCs w:val="24"/>
          <w:lang w:val="hr-HR"/>
        </w:rPr>
        <w:t>Šibensko – kninsk</w:t>
      </w:r>
      <w:r w:rsidR="0055027A" w:rsidRPr="00793938">
        <w:rPr>
          <w:rFonts w:ascii="Arial Narrow" w:hAnsi="Arial Narrow" w:cs="Arial"/>
          <w:noProof/>
          <w:szCs w:val="24"/>
          <w:lang w:val="hr-HR"/>
        </w:rPr>
        <w:t>a županija</w:t>
      </w:r>
      <w:r w:rsidR="004409F9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dodjeljuje putem </w:t>
      </w:r>
      <w:r w:rsidR="00FC6CA7" w:rsidRPr="00793938">
        <w:rPr>
          <w:rFonts w:ascii="Arial Narrow" w:hAnsi="Arial Narrow" w:cs="Arial"/>
          <w:noProof/>
          <w:szCs w:val="24"/>
          <w:lang w:val="hr-HR"/>
        </w:rPr>
        <w:t xml:space="preserve">ovog </w:t>
      </w:r>
      <w:r w:rsidR="0042517E" w:rsidRPr="00793938">
        <w:rPr>
          <w:rFonts w:ascii="Arial Narrow" w:hAnsi="Arial Narrow" w:cs="Arial"/>
          <w:noProof/>
          <w:szCs w:val="24"/>
          <w:lang w:val="hr-HR"/>
        </w:rPr>
        <w:t>poziv</w:t>
      </w:r>
      <w:r w:rsidR="003B6023" w:rsidRPr="00793938">
        <w:rPr>
          <w:rFonts w:ascii="Arial Narrow" w:hAnsi="Arial Narrow" w:cs="Arial"/>
          <w:noProof/>
          <w:szCs w:val="24"/>
          <w:lang w:val="hr-HR"/>
        </w:rPr>
        <w:t>a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odnos</w:t>
      </w:r>
      <w:r w:rsidR="00A2587C" w:rsidRPr="00793938">
        <w:rPr>
          <w:rFonts w:ascii="Arial Narrow" w:hAnsi="Arial Narrow" w:cs="Arial"/>
          <w:noProof/>
          <w:szCs w:val="24"/>
          <w:lang w:val="hr-HR"/>
        </w:rPr>
        <w:t>i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se na program</w:t>
      </w:r>
      <w:r w:rsidR="00FE3D6F" w:rsidRPr="00793938">
        <w:rPr>
          <w:rFonts w:ascii="Arial Narrow" w:hAnsi="Arial Narrow" w:cs="Arial"/>
          <w:noProof/>
          <w:szCs w:val="24"/>
          <w:lang w:val="hr-HR"/>
        </w:rPr>
        <w:t>,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projekt</w:t>
      </w:r>
      <w:r w:rsidR="00FE3D6F" w:rsidRPr="00793938">
        <w:rPr>
          <w:rFonts w:ascii="Arial Narrow" w:hAnsi="Arial Narrow" w:cs="Arial"/>
          <w:noProof/>
          <w:szCs w:val="24"/>
          <w:lang w:val="hr-HR"/>
        </w:rPr>
        <w:t xml:space="preserve"> ili aktivnost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koj</w:t>
      </w:r>
      <w:r w:rsidR="00A2587C" w:rsidRPr="00793938">
        <w:rPr>
          <w:rFonts w:ascii="Arial Narrow" w:hAnsi="Arial Narrow" w:cs="Arial"/>
          <w:noProof/>
          <w:szCs w:val="24"/>
          <w:lang w:val="hr-HR"/>
        </w:rPr>
        <w:t>a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će se provoditi u kalendarsk</w:t>
      </w:r>
      <w:r w:rsidR="003B6023" w:rsidRPr="00793938">
        <w:rPr>
          <w:rFonts w:ascii="Arial Narrow" w:hAnsi="Arial Narrow" w:cs="Arial"/>
          <w:noProof/>
          <w:szCs w:val="24"/>
          <w:lang w:val="hr-HR"/>
        </w:rPr>
        <w:t xml:space="preserve">oj godini za koju se Javni </w:t>
      </w:r>
      <w:r w:rsidR="0042517E" w:rsidRPr="00793938">
        <w:rPr>
          <w:rFonts w:ascii="Arial Narrow" w:hAnsi="Arial Narrow" w:cs="Arial"/>
          <w:noProof/>
          <w:szCs w:val="24"/>
          <w:lang w:val="hr-HR"/>
        </w:rPr>
        <w:t>poziv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raspisuje.</w:t>
      </w:r>
    </w:p>
    <w:p w14:paraId="45D3415B" w14:textId="77777777" w:rsidR="00DA6715" w:rsidRPr="00793938" w:rsidRDefault="00DA6715" w:rsidP="006D2A59">
      <w:pPr>
        <w:keepNext/>
        <w:keepLines/>
        <w:widowControl w:val="0"/>
        <w:tabs>
          <w:tab w:val="left" w:pos="360"/>
        </w:tabs>
        <w:spacing w:after="120"/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547F07B0" w14:textId="6FD59F91" w:rsidR="00DA6715" w:rsidRPr="00793938" w:rsidRDefault="00DA6715" w:rsidP="006D2A59">
      <w:pPr>
        <w:pStyle w:val="Naslov2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i/>
          <w:noProof/>
          <w:szCs w:val="24"/>
          <w:lang w:val="hr-HR"/>
        </w:rPr>
      </w:pPr>
      <w:bookmarkStart w:id="4" w:name="_Toc419712054"/>
      <w:r w:rsidRPr="00793938">
        <w:rPr>
          <w:rFonts w:ascii="Arial Narrow" w:hAnsi="Arial Narrow" w:cs="Arial"/>
          <w:i/>
          <w:noProof/>
          <w:szCs w:val="24"/>
          <w:lang w:val="hr-HR"/>
        </w:rPr>
        <w:t>2.</w:t>
      </w:r>
      <w:r w:rsidR="003B6023" w:rsidRPr="00793938">
        <w:rPr>
          <w:rFonts w:ascii="Arial Narrow" w:hAnsi="Arial Narrow" w:cs="Arial"/>
          <w:i/>
          <w:noProof/>
          <w:szCs w:val="24"/>
          <w:lang w:val="hr-HR"/>
        </w:rPr>
        <w:t>3.</w:t>
      </w:r>
      <w:r w:rsidRPr="00793938">
        <w:rPr>
          <w:rFonts w:ascii="Arial Narrow" w:hAnsi="Arial Narrow" w:cs="Arial"/>
          <w:i/>
          <w:noProof/>
          <w:szCs w:val="24"/>
          <w:lang w:val="hr-HR"/>
        </w:rPr>
        <w:tab/>
        <w:t xml:space="preserve">Prihvatljivi troškovi koji će se financirati ovim Javnim </w:t>
      </w:r>
      <w:bookmarkEnd w:id="4"/>
      <w:r w:rsidR="0042517E" w:rsidRPr="00793938">
        <w:rPr>
          <w:rFonts w:ascii="Arial Narrow" w:hAnsi="Arial Narrow" w:cs="Arial"/>
          <w:i/>
          <w:noProof/>
          <w:szCs w:val="24"/>
          <w:lang w:val="hr-HR"/>
        </w:rPr>
        <w:t>poziv</w:t>
      </w:r>
      <w:r w:rsidRPr="00793938">
        <w:rPr>
          <w:rFonts w:ascii="Arial Narrow" w:hAnsi="Arial Narrow" w:cs="Arial"/>
          <w:i/>
          <w:noProof/>
          <w:szCs w:val="24"/>
          <w:lang w:val="hr-HR"/>
        </w:rPr>
        <w:t xml:space="preserve"> </w:t>
      </w:r>
    </w:p>
    <w:p w14:paraId="2856DDA8" w14:textId="77777777" w:rsidR="00DA6715" w:rsidRPr="00793938" w:rsidRDefault="00DA6715" w:rsidP="006D2A59">
      <w:pPr>
        <w:jc w:val="both"/>
        <w:rPr>
          <w:rFonts w:ascii="Arial Narrow" w:hAnsi="Arial Narrow" w:cs="Arial"/>
          <w:szCs w:val="24"/>
          <w:lang w:val="hr-HR"/>
        </w:rPr>
      </w:pPr>
    </w:p>
    <w:p w14:paraId="27822D08" w14:textId="6B0E31E6" w:rsidR="00DA6715" w:rsidRPr="00793938" w:rsidRDefault="003B6023" w:rsidP="006D2A59">
      <w:pPr>
        <w:ind w:firstLine="708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 xml:space="preserve">Sredstvima ovog Javnog </w:t>
      </w:r>
      <w:r w:rsidR="0042517E" w:rsidRPr="00793938">
        <w:rPr>
          <w:rFonts w:ascii="Arial Narrow" w:hAnsi="Arial Narrow" w:cs="Arial"/>
          <w:noProof/>
          <w:szCs w:val="24"/>
          <w:lang w:val="hr-HR"/>
        </w:rPr>
        <w:t>poziv</w:t>
      </w:r>
      <w:r w:rsidRPr="00793938">
        <w:rPr>
          <w:rFonts w:ascii="Arial Narrow" w:hAnsi="Arial Narrow" w:cs="Arial"/>
          <w:noProof/>
          <w:szCs w:val="24"/>
          <w:lang w:val="hr-HR"/>
        </w:rPr>
        <w:t>a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mogu se financirati samo prihvatljivi troškovi, nastali provođenjem programa</w:t>
      </w:r>
      <w:r w:rsidR="00657D10" w:rsidRPr="00793938">
        <w:rPr>
          <w:rFonts w:ascii="Arial Narrow" w:hAnsi="Arial Narrow" w:cs="Arial"/>
          <w:noProof/>
          <w:szCs w:val="24"/>
          <w:lang w:val="hr-HR"/>
        </w:rPr>
        <w:t>,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projekta</w:t>
      </w:r>
      <w:r w:rsidR="00657D10" w:rsidRPr="00793938">
        <w:rPr>
          <w:rFonts w:ascii="Arial Narrow" w:hAnsi="Arial Narrow" w:cs="Arial"/>
          <w:noProof/>
          <w:szCs w:val="24"/>
          <w:lang w:val="hr-HR"/>
        </w:rPr>
        <w:t xml:space="preserve"> ili aktivnosti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u vremenskom razdoblju naznačenom u ovim Uputama. </w:t>
      </w:r>
    </w:p>
    <w:p w14:paraId="48064BD2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Prilikom procjene programa</w:t>
      </w:r>
      <w:r w:rsidR="00657D10" w:rsidRPr="00793938">
        <w:rPr>
          <w:rFonts w:ascii="Arial Narrow" w:hAnsi="Arial Narrow" w:cs="Arial"/>
          <w:noProof/>
          <w:szCs w:val="24"/>
          <w:lang w:val="hr-HR"/>
        </w:rPr>
        <w:t>,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projekta</w:t>
      </w:r>
      <w:r w:rsidR="00657D10" w:rsidRPr="00793938">
        <w:rPr>
          <w:rFonts w:ascii="Arial Narrow" w:hAnsi="Arial Narrow" w:cs="Arial"/>
          <w:noProof/>
          <w:szCs w:val="24"/>
          <w:lang w:val="hr-HR"/>
        </w:rPr>
        <w:t xml:space="preserve"> ili aktivnosti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, ocjenjivat će se potreba naznačenih troškova u odnosu na predviđene aktivnosti, kao i realnost visine navedenih troškova. </w:t>
      </w:r>
    </w:p>
    <w:p w14:paraId="34978ECE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354E54AC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u w:val="single"/>
          <w:lang w:val="hr-HR"/>
        </w:rPr>
        <w:t>Prihvatljivi troškovi su troškovi koje je imao korisnik finaciranja</w:t>
      </w:r>
      <w:r w:rsidR="000F75B2" w:rsidRPr="00793938">
        <w:rPr>
          <w:rFonts w:ascii="Arial Narrow" w:hAnsi="Arial Narrow" w:cs="Arial"/>
          <w:noProof/>
          <w:szCs w:val="24"/>
          <w:u w:val="single"/>
          <w:lang w:val="hr-HR"/>
        </w:rPr>
        <w:t>,</w:t>
      </w:r>
      <w:r w:rsidRPr="00793938">
        <w:rPr>
          <w:rFonts w:ascii="Arial Narrow" w:hAnsi="Arial Narrow" w:cs="Arial"/>
          <w:noProof/>
          <w:szCs w:val="24"/>
          <w:u w:val="single"/>
          <w:lang w:val="hr-HR"/>
        </w:rPr>
        <w:t xml:space="preserve"> te koji ispunjavaju sve sljedeće kriterije</w:t>
      </w:r>
      <w:r w:rsidRPr="00793938">
        <w:rPr>
          <w:rFonts w:ascii="Arial Narrow" w:hAnsi="Arial Narrow" w:cs="Arial"/>
          <w:noProof/>
          <w:szCs w:val="24"/>
          <w:lang w:val="hr-HR"/>
        </w:rPr>
        <w:t>:</w:t>
      </w:r>
    </w:p>
    <w:p w14:paraId="19130A2D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0A7A22F6" w14:textId="02D658EC" w:rsidR="00DA6715" w:rsidRPr="00793938" w:rsidRDefault="00DA6715" w:rsidP="006D2A59">
      <w:pPr>
        <w:numPr>
          <w:ilvl w:val="0"/>
          <w:numId w:val="5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nastali su za vrijeme razdoblja provedbe programa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, </w:t>
      </w:r>
      <w:r w:rsidRPr="00793938">
        <w:rPr>
          <w:rFonts w:ascii="Arial Narrow" w:hAnsi="Arial Narrow" w:cs="Arial"/>
          <w:szCs w:val="24"/>
          <w:lang w:val="hr-HR" w:eastAsia="hr-HR"/>
        </w:rPr>
        <w:t>projekta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 ili aktivnosti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u skladu s ugovorom</w:t>
      </w:r>
      <w:r w:rsidR="00BB5186" w:rsidRPr="00793938">
        <w:rPr>
          <w:rFonts w:ascii="Arial Narrow" w:hAnsi="Arial Narrow" w:cs="Arial"/>
          <w:szCs w:val="24"/>
          <w:lang w:val="hr-HR" w:eastAsia="hr-HR"/>
        </w:rPr>
        <w:t>.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Postupci javne nabave za robe, usluge ili radove mogu započeti prije početka provedbenog razdoblja, ali ugovori ne mogu biti sklopljeni prije prvog dana razdoblja provedbe ugovora;</w:t>
      </w:r>
    </w:p>
    <w:p w14:paraId="0A9BFD34" w14:textId="741E04B6" w:rsidR="00DA6715" w:rsidRPr="00793938" w:rsidRDefault="00DA6715" w:rsidP="006D2A59">
      <w:pPr>
        <w:numPr>
          <w:ilvl w:val="0"/>
          <w:numId w:val="5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 xml:space="preserve">moraju biti navedeni u ukupnom predviđenom 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>troškovniku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programa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, </w:t>
      </w:r>
      <w:r w:rsidRPr="00793938">
        <w:rPr>
          <w:rFonts w:ascii="Arial Narrow" w:hAnsi="Arial Narrow" w:cs="Arial"/>
          <w:szCs w:val="24"/>
          <w:lang w:val="hr-HR" w:eastAsia="hr-HR"/>
        </w:rPr>
        <w:t>projekta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 ili aktivnosti</w:t>
      </w:r>
      <w:r w:rsidR="00BB5186" w:rsidRPr="00793938">
        <w:rPr>
          <w:rFonts w:ascii="Arial Narrow" w:hAnsi="Arial Narrow" w:cs="Arial"/>
          <w:szCs w:val="24"/>
          <w:lang w:val="hr-HR" w:eastAsia="hr-HR"/>
        </w:rPr>
        <w:t>;</w:t>
      </w:r>
    </w:p>
    <w:p w14:paraId="1D4D7275" w14:textId="42FFEBE9" w:rsidR="00DA6715" w:rsidRPr="00793938" w:rsidRDefault="00DA6715" w:rsidP="006D2A59">
      <w:pPr>
        <w:numPr>
          <w:ilvl w:val="0"/>
          <w:numId w:val="5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nužni su za provođenje programa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, </w:t>
      </w:r>
      <w:r w:rsidRPr="00793938">
        <w:rPr>
          <w:rFonts w:ascii="Arial Narrow" w:hAnsi="Arial Narrow" w:cs="Arial"/>
          <w:szCs w:val="24"/>
          <w:lang w:val="hr-HR" w:eastAsia="hr-HR"/>
        </w:rPr>
        <w:t>projekta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 ili aktivnosti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koj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>a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je predmetom dodjele financijskih sredstava</w:t>
      </w:r>
      <w:r w:rsidR="00BB5186" w:rsidRPr="00793938">
        <w:rPr>
          <w:rFonts w:ascii="Arial Narrow" w:hAnsi="Arial Narrow" w:cs="Arial"/>
          <w:szCs w:val="24"/>
          <w:lang w:val="hr-HR" w:eastAsia="hr-HR"/>
        </w:rPr>
        <w:t>;</w:t>
      </w:r>
    </w:p>
    <w:p w14:paraId="3F2CBFAE" w14:textId="735379F7" w:rsidR="00DA6715" w:rsidRPr="00793938" w:rsidRDefault="00DA6715" w:rsidP="006D2A59">
      <w:pPr>
        <w:numPr>
          <w:ilvl w:val="0"/>
          <w:numId w:val="5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mogu biti identificirani i provjereni i koji su računovodstveno evidentirani kod korisnika financiranja prema važećim propisima o računovodstvu neprofitnih organizacija</w:t>
      </w:r>
      <w:r w:rsidR="00BB5186" w:rsidRPr="00793938">
        <w:rPr>
          <w:rFonts w:ascii="Arial Narrow" w:hAnsi="Arial Narrow" w:cs="Arial"/>
          <w:szCs w:val="24"/>
          <w:lang w:val="hr-HR" w:eastAsia="hr-HR"/>
        </w:rPr>
        <w:t>;</w:t>
      </w:r>
    </w:p>
    <w:p w14:paraId="32C2537F" w14:textId="77777777" w:rsidR="00DA6715" w:rsidRPr="00793938" w:rsidRDefault="00DA6715" w:rsidP="006D2A59">
      <w:pPr>
        <w:numPr>
          <w:ilvl w:val="0"/>
          <w:numId w:val="5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trebaju biti umjereni, opravdani i usuglašeni sa zahtjevima racionalnog financijskog upravljanja, osobito u odnosu na štedljivost i učinkovitost.</w:t>
      </w:r>
    </w:p>
    <w:p w14:paraId="640A0E72" w14:textId="77777777" w:rsidR="00E43AD7" w:rsidRPr="00793938" w:rsidRDefault="00E43AD7" w:rsidP="006D2A59">
      <w:pPr>
        <w:jc w:val="both"/>
        <w:rPr>
          <w:rFonts w:ascii="Arial Narrow" w:eastAsia="Calibri" w:hAnsi="Arial Narrow" w:cs="Arial"/>
          <w:szCs w:val="24"/>
          <w:u w:val="single"/>
          <w:lang w:val="hr-HR"/>
        </w:rPr>
      </w:pPr>
    </w:p>
    <w:p w14:paraId="70D9070C" w14:textId="77777777" w:rsidR="00DA6715" w:rsidRPr="00793938" w:rsidRDefault="00DA6715" w:rsidP="006D2A59">
      <w:pPr>
        <w:jc w:val="both"/>
        <w:rPr>
          <w:rFonts w:ascii="Arial Narrow" w:hAnsi="Arial Narrow" w:cs="Arial"/>
          <w:szCs w:val="24"/>
          <w:u w:val="single"/>
          <w:lang w:val="hr-HR"/>
        </w:rPr>
      </w:pPr>
      <w:r w:rsidRPr="00793938">
        <w:rPr>
          <w:rFonts w:ascii="Arial Narrow" w:eastAsia="Calibri" w:hAnsi="Arial Narrow" w:cs="Arial"/>
          <w:szCs w:val="24"/>
          <w:u w:val="single"/>
          <w:lang w:val="hr-HR"/>
        </w:rPr>
        <w:t xml:space="preserve">Pod prihvatljivim </w:t>
      </w:r>
      <w:r w:rsidRPr="00793938">
        <w:rPr>
          <w:rFonts w:ascii="Arial Narrow" w:eastAsia="Calibri" w:hAnsi="Arial Narrow" w:cs="Arial"/>
          <w:b/>
          <w:szCs w:val="24"/>
          <w:u w:val="single"/>
          <w:lang w:val="hr-HR"/>
        </w:rPr>
        <w:t>izravnim troškovima</w:t>
      </w:r>
      <w:r w:rsidRPr="00793938">
        <w:rPr>
          <w:rFonts w:ascii="Arial Narrow" w:eastAsia="Calibri" w:hAnsi="Arial Narrow" w:cs="Arial"/>
          <w:szCs w:val="24"/>
          <w:u w:val="single"/>
          <w:lang w:val="hr-HR"/>
        </w:rPr>
        <w:t xml:space="preserve"> podrazumijevaju se:</w:t>
      </w:r>
      <w:r w:rsidRPr="00793938">
        <w:rPr>
          <w:rFonts w:ascii="Arial Narrow" w:hAnsi="Arial Narrow" w:cs="Arial"/>
          <w:szCs w:val="24"/>
          <w:u w:val="single"/>
          <w:lang w:val="hr-HR"/>
        </w:rPr>
        <w:t xml:space="preserve"> </w:t>
      </w:r>
    </w:p>
    <w:p w14:paraId="50F05D2E" w14:textId="77777777" w:rsidR="00DA6715" w:rsidRPr="00793938" w:rsidRDefault="00DA6715" w:rsidP="006D2A59">
      <w:pPr>
        <w:jc w:val="both"/>
        <w:rPr>
          <w:rFonts w:ascii="Arial Narrow" w:hAnsi="Arial Narrow" w:cs="Arial"/>
          <w:szCs w:val="24"/>
          <w:u w:val="single"/>
          <w:lang w:val="hr-HR"/>
        </w:rPr>
      </w:pPr>
    </w:p>
    <w:p w14:paraId="30339770" w14:textId="77777777" w:rsidR="00DA6715" w:rsidRPr="00793938" w:rsidRDefault="00DA6715" w:rsidP="006D2A59">
      <w:pPr>
        <w:numPr>
          <w:ilvl w:val="0"/>
          <w:numId w:val="6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troškovi zaposlenika angažiranih na programu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, </w:t>
      </w:r>
      <w:r w:rsidRPr="00793938">
        <w:rPr>
          <w:rFonts w:ascii="Arial Narrow" w:hAnsi="Arial Narrow" w:cs="Arial"/>
          <w:szCs w:val="24"/>
          <w:lang w:val="hr-HR" w:eastAsia="hr-HR"/>
        </w:rPr>
        <w:t>projektu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 ili aktivnosti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koji odgovaraju stvarnim izdacima za plaće</w:t>
      </w:r>
      <w:r w:rsidR="000F75B2" w:rsidRPr="00793938">
        <w:rPr>
          <w:rFonts w:ascii="Arial Narrow" w:hAnsi="Arial Narrow" w:cs="Arial"/>
          <w:szCs w:val="24"/>
          <w:lang w:val="hr-HR" w:eastAsia="hr-HR"/>
        </w:rPr>
        <w:t>,</w:t>
      </w:r>
      <w:r w:rsidRPr="00793938">
        <w:rPr>
          <w:rFonts w:ascii="Arial Narrow" w:hAnsi="Arial Narrow" w:cs="Arial"/>
          <w:szCs w:val="24"/>
          <w:lang w:val="hr-HR" w:eastAsia="hr-HR"/>
        </w:rPr>
        <w:t xml:space="preserve"> te porezima i doprinosima iz plaće i drugim troškovima vezanim uz plaću, sukladno </w:t>
      </w:r>
      <w:r w:rsidR="000F75B2" w:rsidRPr="00793938">
        <w:rPr>
          <w:rFonts w:ascii="Arial Narrow" w:hAnsi="Arial Narrow" w:cs="Arial"/>
          <w:szCs w:val="24"/>
          <w:lang w:val="hr-HR" w:eastAsia="hr-HR"/>
        </w:rPr>
        <w:t xml:space="preserve">zakonskim </w:t>
      </w:r>
      <w:r w:rsidRPr="00793938">
        <w:rPr>
          <w:rFonts w:ascii="Arial Narrow" w:hAnsi="Arial Narrow" w:cs="Arial"/>
          <w:szCs w:val="24"/>
          <w:lang w:val="hr-HR" w:eastAsia="hr-HR"/>
        </w:rPr>
        <w:t>od</w:t>
      </w:r>
      <w:r w:rsidR="000F75B2" w:rsidRPr="00793938">
        <w:rPr>
          <w:rFonts w:ascii="Arial Narrow" w:hAnsi="Arial Narrow" w:cs="Arial"/>
          <w:szCs w:val="24"/>
          <w:lang w:val="hr-HR" w:eastAsia="hr-HR"/>
        </w:rPr>
        <w:t>redbama</w:t>
      </w:r>
      <w:r w:rsidRPr="00793938">
        <w:rPr>
          <w:rFonts w:ascii="Arial Narrow" w:hAnsi="Arial Narrow" w:cs="Arial"/>
          <w:szCs w:val="24"/>
          <w:lang w:val="hr-HR" w:eastAsia="hr-HR"/>
        </w:rPr>
        <w:t>;</w:t>
      </w:r>
    </w:p>
    <w:p w14:paraId="4645627A" w14:textId="77777777" w:rsidR="00DA6715" w:rsidRPr="00793938" w:rsidRDefault="00DA6715" w:rsidP="006D2A59">
      <w:pPr>
        <w:numPr>
          <w:ilvl w:val="0"/>
          <w:numId w:val="6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lastRenderedPageBreak/>
        <w:t>putni troškovi i troškovi dnevnica za zaposlenike i druge osobe koje sudjeluju u programu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, </w:t>
      </w:r>
      <w:r w:rsidRPr="00793938">
        <w:rPr>
          <w:rFonts w:ascii="Arial Narrow" w:hAnsi="Arial Narrow" w:cs="Arial"/>
          <w:szCs w:val="24"/>
          <w:lang w:val="hr-HR" w:eastAsia="hr-HR"/>
        </w:rPr>
        <w:t>projektu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 ili aktivnosti</w:t>
      </w:r>
      <w:r w:rsidRPr="00793938">
        <w:rPr>
          <w:rFonts w:ascii="Arial Narrow" w:hAnsi="Arial Narrow" w:cs="Arial"/>
          <w:szCs w:val="24"/>
          <w:lang w:val="hr-HR" w:eastAsia="hr-HR"/>
        </w:rPr>
        <w:t>, pod uvjetom da su u skladu s pravilima o visini iznosa za takve naknade za korisnike koji se financiraju iz sredstava državnog proračuna;</w:t>
      </w:r>
    </w:p>
    <w:p w14:paraId="6EDFC466" w14:textId="77777777" w:rsidR="00DA6715" w:rsidRPr="00793938" w:rsidRDefault="00DA6715" w:rsidP="006D2A59">
      <w:pPr>
        <w:numPr>
          <w:ilvl w:val="0"/>
          <w:numId w:val="6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troškovi kupnje ili iznajmljivanja opreme i materijala (novih ili rabljenih)  namijenjenih isključivo za program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, </w:t>
      </w:r>
      <w:r w:rsidRPr="00793938">
        <w:rPr>
          <w:rFonts w:ascii="Arial Narrow" w:hAnsi="Arial Narrow" w:cs="Arial"/>
          <w:szCs w:val="24"/>
          <w:lang w:val="hr-HR" w:eastAsia="hr-HR"/>
        </w:rPr>
        <w:t>projekt</w:t>
      </w:r>
      <w:r w:rsidR="00657D10" w:rsidRPr="00793938">
        <w:rPr>
          <w:rFonts w:ascii="Arial Narrow" w:hAnsi="Arial Narrow" w:cs="Arial"/>
          <w:szCs w:val="24"/>
          <w:lang w:val="hr-HR" w:eastAsia="hr-HR"/>
        </w:rPr>
        <w:t xml:space="preserve"> ili aktivnost</w:t>
      </w:r>
      <w:r w:rsidRPr="00793938">
        <w:rPr>
          <w:rFonts w:ascii="Arial Narrow" w:hAnsi="Arial Narrow" w:cs="Arial"/>
          <w:szCs w:val="24"/>
          <w:lang w:val="hr-HR" w:eastAsia="hr-HR"/>
        </w:rPr>
        <w:t>, te troškovi usluga pod uvjetom da su u skladu s tržišnim cijenama;</w:t>
      </w:r>
    </w:p>
    <w:p w14:paraId="197E7458" w14:textId="77777777" w:rsidR="00DA6715" w:rsidRPr="00793938" w:rsidRDefault="00DA6715" w:rsidP="006D2A59">
      <w:pPr>
        <w:numPr>
          <w:ilvl w:val="0"/>
          <w:numId w:val="6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troškovi potrošne robe;</w:t>
      </w:r>
    </w:p>
    <w:p w14:paraId="23420E0A" w14:textId="77777777" w:rsidR="00DA6715" w:rsidRPr="00793938" w:rsidRDefault="00DA6715" w:rsidP="006D2A59">
      <w:pPr>
        <w:numPr>
          <w:ilvl w:val="0"/>
          <w:numId w:val="6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troškovi podugovaranja;</w:t>
      </w:r>
    </w:p>
    <w:p w14:paraId="382166B5" w14:textId="77777777" w:rsidR="00DA6715" w:rsidRPr="00793938" w:rsidRDefault="00DA6715" w:rsidP="006D2A59">
      <w:pPr>
        <w:numPr>
          <w:ilvl w:val="0"/>
          <w:numId w:val="6"/>
        </w:numPr>
        <w:ind w:left="1418"/>
        <w:jc w:val="both"/>
        <w:rPr>
          <w:rFonts w:ascii="Arial Narrow" w:hAnsi="Arial Narrow" w:cs="Arial"/>
          <w:szCs w:val="24"/>
          <w:lang w:val="hr-HR" w:eastAsia="hr-HR"/>
        </w:rPr>
      </w:pPr>
      <w:r w:rsidRPr="00793938">
        <w:rPr>
          <w:rFonts w:ascii="Arial Narrow" w:hAnsi="Arial Narrow" w:cs="Arial"/>
          <w:szCs w:val="24"/>
          <w:lang w:val="hr-HR" w:eastAsia="hr-HR"/>
        </w:rPr>
        <w:t>troškovi koji izravno proistječu iz zahtjeva ugovora uključujući troškove financijskih usluga (informiranje, vrednovanje konkretno povezano s projektom, revizija, umnožavanje, osiguranje, itd.).</w:t>
      </w:r>
    </w:p>
    <w:p w14:paraId="746DF5C2" w14:textId="77777777" w:rsidR="00AB559B" w:rsidRPr="00793938" w:rsidRDefault="00AB559B" w:rsidP="006D2A59">
      <w:pPr>
        <w:ind w:left="720"/>
        <w:jc w:val="both"/>
        <w:rPr>
          <w:rFonts w:ascii="Arial Narrow" w:hAnsi="Arial Narrow" w:cs="Arial"/>
          <w:szCs w:val="24"/>
          <w:lang w:val="hr-HR"/>
        </w:rPr>
      </w:pPr>
    </w:p>
    <w:p w14:paraId="397A02AC" w14:textId="77777777" w:rsidR="00DA6715" w:rsidRPr="00793938" w:rsidRDefault="00DA6715" w:rsidP="006D2A59">
      <w:pPr>
        <w:spacing w:after="160" w:line="256" w:lineRule="auto"/>
        <w:jc w:val="both"/>
        <w:rPr>
          <w:rFonts w:ascii="Arial Narrow" w:eastAsia="Calibri" w:hAnsi="Arial Narrow" w:cs="Arial"/>
          <w:b/>
          <w:szCs w:val="24"/>
          <w:u w:val="single"/>
          <w:lang w:val="hr-HR"/>
        </w:rPr>
      </w:pPr>
      <w:r w:rsidRPr="00793938">
        <w:rPr>
          <w:rFonts w:ascii="Arial Narrow" w:eastAsia="Calibri" w:hAnsi="Arial Narrow" w:cs="Arial"/>
          <w:szCs w:val="24"/>
          <w:u w:val="single"/>
          <w:lang w:val="hr-HR"/>
        </w:rPr>
        <w:t xml:space="preserve">Pod </w:t>
      </w:r>
      <w:r w:rsidRPr="00793938">
        <w:rPr>
          <w:rFonts w:ascii="Arial Narrow" w:eastAsia="Calibri" w:hAnsi="Arial Narrow" w:cs="Arial"/>
          <w:b/>
          <w:szCs w:val="24"/>
          <w:u w:val="single"/>
          <w:lang w:val="hr-HR"/>
        </w:rPr>
        <w:t>neizravnim troškovima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podrazumijevaju se troškovi koji nisu izravno povezani s provedbom programa</w:t>
      </w:r>
      <w:r w:rsidR="00657D10" w:rsidRPr="00793938">
        <w:rPr>
          <w:rFonts w:ascii="Arial Narrow" w:eastAsia="Calibri" w:hAnsi="Arial Narrow" w:cs="Arial"/>
          <w:szCs w:val="24"/>
          <w:lang w:val="hr-HR"/>
        </w:rPr>
        <w:t>,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projekata</w:t>
      </w:r>
      <w:r w:rsidR="00657D10" w:rsidRPr="00793938">
        <w:rPr>
          <w:rFonts w:ascii="Arial Narrow" w:eastAsia="Calibri" w:hAnsi="Arial Narrow" w:cs="Arial"/>
          <w:szCs w:val="24"/>
          <w:lang w:val="hr-HR"/>
        </w:rPr>
        <w:t xml:space="preserve"> ili aktivnosti</w:t>
      </w:r>
      <w:r w:rsidRPr="00793938">
        <w:rPr>
          <w:rFonts w:ascii="Arial Narrow" w:eastAsia="Calibri" w:hAnsi="Arial Narrow" w:cs="Arial"/>
          <w:szCs w:val="24"/>
          <w:lang w:val="hr-HR"/>
        </w:rPr>
        <w:t>, ali neizravno pridonose postizanju nj</w:t>
      </w:r>
      <w:r w:rsidR="00657D10" w:rsidRPr="00793938">
        <w:rPr>
          <w:rFonts w:ascii="Arial Narrow" w:eastAsia="Calibri" w:hAnsi="Arial Narrow" w:cs="Arial"/>
          <w:szCs w:val="24"/>
          <w:lang w:val="hr-HR"/>
        </w:rPr>
        <w:t>ihovih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ciljeva pri čemu i ovi troškovi trebaju biti specificirani i obrazloženi.</w:t>
      </w:r>
    </w:p>
    <w:p w14:paraId="18C5493E" w14:textId="7EBBA120" w:rsidR="00DA6715" w:rsidRPr="00793938" w:rsidRDefault="00DA6715" w:rsidP="006D2A59">
      <w:pPr>
        <w:pStyle w:val="Odlomakpopisa"/>
        <w:ind w:left="0" w:firstLine="708"/>
        <w:jc w:val="both"/>
        <w:rPr>
          <w:rFonts w:ascii="Arial Narrow" w:hAnsi="Arial Narrow" w:cs="Arial"/>
          <w:sz w:val="24"/>
          <w:szCs w:val="24"/>
        </w:rPr>
      </w:pPr>
      <w:r w:rsidRPr="00793938">
        <w:rPr>
          <w:rFonts w:ascii="Arial Narrow" w:hAnsi="Arial Narrow" w:cs="Arial"/>
          <w:noProof/>
          <w:sz w:val="24"/>
          <w:szCs w:val="24"/>
        </w:rPr>
        <w:t>Neizravni troškovi</w:t>
      </w:r>
      <w:r w:rsidR="00657D10" w:rsidRPr="00793938">
        <w:rPr>
          <w:rFonts w:ascii="Arial Narrow" w:hAnsi="Arial Narrow" w:cs="Arial"/>
          <w:noProof/>
          <w:sz w:val="24"/>
          <w:szCs w:val="24"/>
        </w:rPr>
        <w:t xml:space="preserve"> programa,</w:t>
      </w:r>
      <w:r w:rsidRPr="00793938">
        <w:rPr>
          <w:rFonts w:ascii="Arial Narrow" w:hAnsi="Arial Narrow" w:cs="Arial"/>
          <w:noProof/>
          <w:sz w:val="24"/>
          <w:szCs w:val="24"/>
        </w:rPr>
        <w:t xml:space="preserve"> projekta</w:t>
      </w:r>
      <w:r w:rsidR="00657D10" w:rsidRPr="00793938">
        <w:rPr>
          <w:rFonts w:ascii="Arial Narrow" w:hAnsi="Arial Narrow" w:cs="Arial"/>
          <w:noProof/>
          <w:sz w:val="24"/>
          <w:szCs w:val="24"/>
        </w:rPr>
        <w:t xml:space="preserve"> ili aktivnosti</w:t>
      </w:r>
      <w:r w:rsidRPr="00793938">
        <w:rPr>
          <w:rFonts w:ascii="Arial Narrow" w:hAnsi="Arial Narrow" w:cs="Arial"/>
          <w:noProof/>
          <w:sz w:val="24"/>
          <w:szCs w:val="24"/>
        </w:rPr>
        <w:t xml:space="preserve"> su</w:t>
      </w:r>
      <w:r w:rsidR="002E4D8D" w:rsidRPr="00793938">
        <w:rPr>
          <w:rFonts w:ascii="Arial Narrow" w:hAnsi="Arial Narrow" w:cs="Arial"/>
          <w:noProof/>
          <w:sz w:val="24"/>
          <w:szCs w:val="24"/>
        </w:rPr>
        <w:t>:</w:t>
      </w:r>
      <w:r w:rsidRPr="00793938">
        <w:rPr>
          <w:rFonts w:ascii="Arial Narrow" w:hAnsi="Arial Narrow" w:cs="Arial"/>
          <w:noProof/>
          <w:sz w:val="24"/>
          <w:szCs w:val="24"/>
        </w:rPr>
        <w:t xml:space="preserve"> režijski troškovi </w:t>
      </w:r>
      <w:r w:rsidRPr="00793938">
        <w:rPr>
          <w:rFonts w:ascii="Arial Narrow" w:hAnsi="Arial Narrow" w:cs="Arial"/>
          <w:sz w:val="24"/>
          <w:szCs w:val="24"/>
        </w:rPr>
        <w:t>energija, voda, uredski materijal, sitan inventar, telefon, pošta i drugi indirektni troškovi koji nisu povezani isključivo s provedbom programa</w:t>
      </w:r>
      <w:r w:rsidR="00657D10" w:rsidRPr="00793938">
        <w:rPr>
          <w:rFonts w:ascii="Arial Narrow" w:hAnsi="Arial Narrow" w:cs="Arial"/>
          <w:sz w:val="24"/>
          <w:szCs w:val="24"/>
        </w:rPr>
        <w:t>,</w:t>
      </w:r>
      <w:r w:rsidRPr="00793938">
        <w:rPr>
          <w:rFonts w:ascii="Arial Narrow" w:hAnsi="Arial Narrow" w:cs="Arial"/>
          <w:sz w:val="24"/>
          <w:szCs w:val="24"/>
        </w:rPr>
        <w:t xml:space="preserve"> projekata</w:t>
      </w:r>
      <w:r w:rsidR="00657D10" w:rsidRPr="00793938">
        <w:rPr>
          <w:rFonts w:ascii="Arial Narrow" w:hAnsi="Arial Narrow" w:cs="Arial"/>
          <w:sz w:val="24"/>
          <w:szCs w:val="24"/>
        </w:rPr>
        <w:t xml:space="preserve"> ili aktivnosti</w:t>
      </w:r>
      <w:r w:rsidRPr="00793938">
        <w:rPr>
          <w:rFonts w:ascii="Arial Narrow" w:hAnsi="Arial Narrow" w:cs="Arial"/>
          <w:sz w:val="24"/>
          <w:szCs w:val="24"/>
        </w:rPr>
        <w:t>.</w:t>
      </w:r>
    </w:p>
    <w:p w14:paraId="6397914F" w14:textId="77777777" w:rsidR="00DA6715" w:rsidRPr="00793938" w:rsidRDefault="00782CE0" w:rsidP="006D2A59">
      <w:pPr>
        <w:spacing w:after="240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ab/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Samo se prihvatljivi troškovi uzimaju u </w:t>
      </w:r>
      <w:r w:rsidR="000F75B2" w:rsidRPr="00793938">
        <w:rPr>
          <w:rFonts w:ascii="Arial Narrow" w:hAnsi="Arial Narrow" w:cs="Arial"/>
          <w:noProof/>
          <w:szCs w:val="24"/>
          <w:lang w:val="hr-HR"/>
        </w:rPr>
        <w:t xml:space="preserve">obzir za dodjelu 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sredstava. Prihvatljive troškove mogu stvarati samo one aktivnosti koje su nužne za provedbu programa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>,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projekata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 xml:space="preserve"> ili aktivnosti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>. Nužno je voditi računa da se prihvatljivi troškovi moraju temeljiti na stvarnim troškovima.</w:t>
      </w:r>
    </w:p>
    <w:p w14:paraId="48AE6FF8" w14:textId="77777777" w:rsidR="00DA6715" w:rsidRPr="00793938" w:rsidRDefault="00782CE0" w:rsidP="006D2A59">
      <w:pPr>
        <w:spacing w:after="240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ab/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>Iz sredstava koja se traže za provedbu programa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>,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projekata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 xml:space="preserve"> ili aktivnosti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ne smij</w:t>
      </w:r>
      <w:r w:rsidR="001A00AF" w:rsidRPr="00793938">
        <w:rPr>
          <w:rFonts w:ascii="Arial Narrow" w:hAnsi="Arial Narrow" w:cs="Arial"/>
          <w:noProof/>
          <w:szCs w:val="24"/>
          <w:lang w:val="hr-HR"/>
        </w:rPr>
        <w:t>u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se isplaćivati regres, božićnice i druge slične naknade zaposlenicima i članovima udruge.</w:t>
      </w:r>
    </w:p>
    <w:p w14:paraId="670A68FD" w14:textId="77777777" w:rsidR="00DA6715" w:rsidRPr="00793938" w:rsidRDefault="00782CE0" w:rsidP="006D2A59">
      <w:pPr>
        <w:spacing w:after="240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ab/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U Obrascu 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 xml:space="preserve">troškovnika 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>programa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>,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projekata 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 xml:space="preserve">ili aktivnosti 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>koj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>i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se prijavljuj</w:t>
      </w:r>
      <w:r w:rsidR="00482A46" w:rsidRPr="00793938">
        <w:rPr>
          <w:rFonts w:ascii="Arial Narrow" w:hAnsi="Arial Narrow" w:cs="Arial"/>
          <w:noProof/>
          <w:szCs w:val="24"/>
          <w:lang w:val="hr-HR"/>
        </w:rPr>
        <w:t xml:space="preserve">u 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>ne smiju se uvrstiti troškovi koji se odnose na plaćanje režijskih troškova (npr. troškovi potrošnje električne energije, vode, komunalija, fiksnih i mobilnih telefona i sl.) koji glase na ime fizičke osobe.</w:t>
      </w:r>
    </w:p>
    <w:p w14:paraId="50661D70" w14:textId="77777777" w:rsidR="007F4552" w:rsidRPr="00793938" w:rsidRDefault="007F4552" w:rsidP="006D2A59">
      <w:pPr>
        <w:spacing w:after="240"/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156AA155" w14:textId="77777777" w:rsidR="004409F9" w:rsidRPr="00793938" w:rsidRDefault="004409F9" w:rsidP="006D2A59">
      <w:pPr>
        <w:pStyle w:val="Naslov2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i/>
          <w:noProof/>
          <w:szCs w:val="24"/>
          <w:lang w:val="hr-HR"/>
        </w:rPr>
      </w:pPr>
      <w:r w:rsidRPr="00793938">
        <w:rPr>
          <w:rFonts w:ascii="Arial Narrow" w:hAnsi="Arial Narrow" w:cs="Arial"/>
          <w:i/>
          <w:noProof/>
          <w:szCs w:val="24"/>
          <w:lang w:val="hr-HR"/>
        </w:rPr>
        <w:t>2.4.</w:t>
      </w:r>
      <w:r w:rsidRPr="00793938">
        <w:rPr>
          <w:rFonts w:ascii="Arial Narrow" w:hAnsi="Arial Narrow" w:cs="Arial"/>
          <w:i/>
          <w:noProof/>
          <w:szCs w:val="24"/>
          <w:lang w:val="hr-HR"/>
        </w:rPr>
        <w:tab/>
        <w:t>Prihvatljivi broj prijava programa</w:t>
      </w:r>
    </w:p>
    <w:p w14:paraId="36BBF12D" w14:textId="1E5818BE" w:rsidR="004409F9" w:rsidRPr="00793938" w:rsidRDefault="004409F9" w:rsidP="006D2A59">
      <w:pPr>
        <w:pStyle w:val="Naslov2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b w:val="0"/>
          <w:noProof/>
          <w:szCs w:val="24"/>
          <w:lang w:val="hr-HR"/>
        </w:rPr>
      </w:pPr>
      <w:r w:rsidRPr="00793938">
        <w:rPr>
          <w:rFonts w:ascii="Arial Narrow" w:hAnsi="Arial Narrow" w:cs="Arial"/>
          <w:b w:val="0"/>
          <w:noProof/>
          <w:szCs w:val="24"/>
          <w:lang w:val="hr-HR"/>
        </w:rPr>
        <w:t xml:space="preserve">Pojedini prijavitelj po ovom </w:t>
      </w:r>
      <w:r w:rsidR="0042517E" w:rsidRPr="00793938">
        <w:rPr>
          <w:rFonts w:ascii="Arial Narrow" w:hAnsi="Arial Narrow" w:cs="Arial"/>
          <w:b w:val="0"/>
          <w:noProof/>
          <w:szCs w:val="24"/>
          <w:lang w:val="hr-HR"/>
        </w:rPr>
        <w:t>poziv</w:t>
      </w:r>
      <w:r w:rsidRPr="00793938">
        <w:rPr>
          <w:rFonts w:ascii="Arial Narrow" w:hAnsi="Arial Narrow" w:cs="Arial"/>
          <w:b w:val="0"/>
          <w:noProof/>
          <w:szCs w:val="24"/>
          <w:lang w:val="hr-HR"/>
        </w:rPr>
        <w:t>u može podnijeti</w:t>
      </w:r>
      <w:r w:rsidR="006B7E71" w:rsidRPr="00793938">
        <w:rPr>
          <w:rFonts w:ascii="Arial Narrow" w:hAnsi="Arial Narrow" w:cs="Arial"/>
          <w:b w:val="0"/>
          <w:noProof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b w:val="0"/>
          <w:noProof/>
          <w:szCs w:val="24"/>
          <w:lang w:val="hr-HR"/>
        </w:rPr>
        <w:t xml:space="preserve"> </w:t>
      </w:r>
      <w:r w:rsidR="008C5EE1" w:rsidRPr="00793938">
        <w:rPr>
          <w:rFonts w:ascii="Arial Narrow" w:hAnsi="Arial Narrow" w:cs="Arial"/>
          <w:bCs/>
          <w:noProof/>
          <w:szCs w:val="24"/>
          <w:u w:val="single"/>
          <w:lang w:val="hr-HR"/>
        </w:rPr>
        <w:t>jednu</w:t>
      </w:r>
      <w:r w:rsidR="008C5EE1" w:rsidRPr="00793938">
        <w:rPr>
          <w:rFonts w:ascii="Arial Narrow" w:hAnsi="Arial Narrow" w:cs="Arial"/>
          <w:b w:val="0"/>
          <w:noProof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b w:val="0"/>
          <w:noProof/>
          <w:szCs w:val="24"/>
          <w:lang w:val="hr-HR"/>
        </w:rPr>
        <w:t>prijav</w:t>
      </w:r>
      <w:r w:rsidR="008C5EE1" w:rsidRPr="00793938">
        <w:rPr>
          <w:rFonts w:ascii="Arial Narrow" w:hAnsi="Arial Narrow" w:cs="Arial"/>
          <w:b w:val="0"/>
          <w:noProof/>
          <w:szCs w:val="24"/>
          <w:lang w:val="hr-HR"/>
        </w:rPr>
        <w:t>u</w:t>
      </w:r>
      <w:r w:rsidRPr="00793938">
        <w:rPr>
          <w:rFonts w:ascii="Arial Narrow" w:hAnsi="Arial Narrow" w:cs="Arial"/>
          <w:b w:val="0"/>
          <w:noProof/>
          <w:szCs w:val="24"/>
          <w:lang w:val="hr-HR"/>
        </w:rPr>
        <w:t xml:space="preserve"> u </w:t>
      </w:r>
      <w:r w:rsidR="008C5EE1" w:rsidRPr="00793938">
        <w:rPr>
          <w:rFonts w:ascii="Arial Narrow" w:hAnsi="Arial Narrow" w:cs="Arial"/>
          <w:b w:val="0"/>
          <w:noProof/>
          <w:szCs w:val="24"/>
          <w:lang w:val="hr-HR"/>
        </w:rPr>
        <w:t xml:space="preserve">području </w:t>
      </w:r>
      <w:r w:rsidRPr="00793938">
        <w:rPr>
          <w:rFonts w:ascii="Arial Narrow" w:hAnsi="Arial Narrow" w:cs="Arial"/>
          <w:b w:val="0"/>
          <w:noProof/>
          <w:szCs w:val="24"/>
          <w:lang w:val="hr-HR"/>
        </w:rPr>
        <w:t>kulturnih djelatnosti.</w:t>
      </w:r>
    </w:p>
    <w:p w14:paraId="096D73F5" w14:textId="77777777" w:rsidR="007F4552" w:rsidRPr="00793938" w:rsidRDefault="007F4552" w:rsidP="006D2A59">
      <w:pPr>
        <w:jc w:val="both"/>
        <w:rPr>
          <w:rFonts w:ascii="Arial Narrow" w:hAnsi="Arial Narrow"/>
          <w:szCs w:val="24"/>
          <w:lang w:val="hr-HR"/>
        </w:rPr>
      </w:pPr>
    </w:p>
    <w:p w14:paraId="470628DD" w14:textId="77777777" w:rsidR="007F4552" w:rsidRPr="00793938" w:rsidRDefault="007F4552" w:rsidP="006D2A59">
      <w:pPr>
        <w:jc w:val="both"/>
        <w:rPr>
          <w:rFonts w:ascii="Arial Narrow" w:hAnsi="Arial Narrow"/>
          <w:szCs w:val="24"/>
          <w:lang w:val="hr-HR"/>
        </w:rPr>
      </w:pPr>
    </w:p>
    <w:p w14:paraId="525A7C3A" w14:textId="77777777" w:rsidR="007F4552" w:rsidRPr="00793938" w:rsidRDefault="007F4552" w:rsidP="006D2A59">
      <w:pPr>
        <w:jc w:val="both"/>
        <w:rPr>
          <w:rFonts w:ascii="Arial Narrow" w:hAnsi="Arial Narrow"/>
          <w:szCs w:val="24"/>
          <w:lang w:val="hr-HR"/>
        </w:rPr>
      </w:pPr>
    </w:p>
    <w:p w14:paraId="477CF0B8" w14:textId="1EA3DB1F" w:rsidR="00DB2319" w:rsidRPr="00793938" w:rsidRDefault="002E4D8D" w:rsidP="006D2A59">
      <w:pPr>
        <w:pStyle w:val="Naslov"/>
        <w:jc w:val="both"/>
        <w:rPr>
          <w:rFonts w:ascii="Arial Narrow" w:hAnsi="Arial Narrow" w:cs="Arial"/>
          <w:noProof/>
          <w:sz w:val="24"/>
          <w:szCs w:val="24"/>
          <w:lang w:val="hr-HR"/>
        </w:rPr>
      </w:pPr>
      <w:r w:rsidRPr="00793938">
        <w:rPr>
          <w:rFonts w:ascii="Arial Narrow" w:hAnsi="Arial Narrow" w:cs="Arial"/>
          <w:noProof/>
          <w:sz w:val="24"/>
          <w:szCs w:val="24"/>
          <w:lang w:val="hr-HR"/>
        </w:rPr>
        <w:t xml:space="preserve">3. </w:t>
      </w:r>
      <w:r w:rsidR="001B3799" w:rsidRPr="00793938">
        <w:rPr>
          <w:rFonts w:ascii="Arial Narrow" w:hAnsi="Arial Narrow" w:cs="Arial"/>
          <w:noProof/>
          <w:sz w:val="24"/>
          <w:szCs w:val="24"/>
          <w:lang w:val="hr-HR"/>
        </w:rPr>
        <w:t>K</w:t>
      </w:r>
      <w:r w:rsidR="00DA6715" w:rsidRPr="00793938">
        <w:rPr>
          <w:rFonts w:ascii="Arial Narrow" w:hAnsi="Arial Narrow" w:cs="Arial"/>
          <w:noProof/>
          <w:sz w:val="24"/>
          <w:szCs w:val="24"/>
          <w:lang w:val="hr-HR"/>
        </w:rPr>
        <w:t>AKO SE PRIJAVITI</w:t>
      </w:r>
    </w:p>
    <w:p w14:paraId="1F2B9AD0" w14:textId="77777777" w:rsidR="00DA6715" w:rsidRPr="00793938" w:rsidRDefault="009C008A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ab/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>U ovom odjeljku donosimo informacije o sadržaju obveznih obrazaca, o tome gdje i na koji način poslati prijavu, kao i informacije o rokovima za prijavu</w:t>
      </w:r>
      <w:r w:rsidR="006B5600" w:rsidRPr="00793938">
        <w:rPr>
          <w:rFonts w:ascii="Arial Narrow" w:hAnsi="Arial Narrow" w:cs="Arial"/>
          <w:noProof/>
          <w:szCs w:val="24"/>
          <w:lang w:val="hr-HR"/>
        </w:rPr>
        <w:t>,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te kontaktima za upite u slučaju da imate dodatna pitanja vezana za provedbu Javnog poziva.</w:t>
      </w:r>
    </w:p>
    <w:p w14:paraId="66DEDA7A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0E706E03" w14:textId="5B85E315" w:rsidR="00DA6715" w:rsidRPr="00793938" w:rsidRDefault="00DA6715" w:rsidP="006D2A59">
      <w:pPr>
        <w:jc w:val="both"/>
        <w:rPr>
          <w:rFonts w:ascii="Arial Narrow" w:hAnsi="Arial Narrow" w:cs="Arial"/>
          <w:b/>
          <w:i/>
          <w:noProof/>
          <w:szCs w:val="24"/>
          <w:u w:val="single"/>
          <w:lang w:val="hr-HR"/>
        </w:rPr>
      </w:pP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>Sve zainteresirane udruge</w:t>
      </w:r>
      <w:r w:rsidR="006B7E71"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i druge organizacije</w:t>
      </w: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moraju svoj program</w:t>
      </w:r>
      <w:r w:rsidR="00A26185"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>,</w:t>
      </w: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projekt</w:t>
      </w:r>
      <w:r w:rsidR="00A26185"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ili aktivnost</w:t>
      </w: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prijaviti na propisanim obrascima uz </w:t>
      </w:r>
      <w:r w:rsidR="002E4D8D"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>DETALJAN</w:t>
      </w: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opis programa</w:t>
      </w:r>
      <w:r w:rsidR="00A26185"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>,</w:t>
      </w: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projekta </w:t>
      </w:r>
      <w:r w:rsidR="00A26185"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ili aktivnosti </w:t>
      </w: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>koj</w:t>
      </w:r>
      <w:r w:rsidR="00E2414C"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>u</w:t>
      </w:r>
      <w:r w:rsidRPr="00793938">
        <w:rPr>
          <w:rFonts w:ascii="Arial Narrow" w:hAnsi="Arial Narrow" w:cs="Arial"/>
          <w:b/>
          <w:i/>
          <w:noProof/>
          <w:szCs w:val="24"/>
          <w:u w:val="single"/>
          <w:lang w:val="hr-HR"/>
        </w:rPr>
        <w:t xml:space="preserve"> prijavljuju za dobivanje financijske potpore.</w:t>
      </w:r>
    </w:p>
    <w:p w14:paraId="0A392DF4" w14:textId="77777777" w:rsidR="00542404" w:rsidRPr="00793938" w:rsidRDefault="00542404" w:rsidP="006D2A59">
      <w:pPr>
        <w:jc w:val="both"/>
        <w:rPr>
          <w:rFonts w:ascii="Arial Narrow" w:hAnsi="Arial Narrow" w:cs="Arial"/>
          <w:noProof/>
          <w:szCs w:val="24"/>
          <w:u w:val="single"/>
          <w:lang w:val="hr-HR"/>
        </w:rPr>
      </w:pPr>
    </w:p>
    <w:p w14:paraId="4EA49A58" w14:textId="77777777" w:rsidR="00542404" w:rsidRPr="00793938" w:rsidRDefault="00542404" w:rsidP="006D2A59">
      <w:pPr>
        <w:jc w:val="both"/>
        <w:rPr>
          <w:rFonts w:ascii="Arial Narrow" w:hAnsi="Arial Narrow" w:cs="Arial"/>
          <w:noProof/>
          <w:szCs w:val="24"/>
          <w:u w:val="single"/>
          <w:lang w:val="hr-HR"/>
        </w:rPr>
      </w:pPr>
    </w:p>
    <w:p w14:paraId="1BC1FE5C" w14:textId="77777777" w:rsidR="00844B4B" w:rsidRPr="00793938" w:rsidRDefault="00542404" w:rsidP="006D2A59">
      <w:pPr>
        <w:pStyle w:val="Naslov"/>
        <w:jc w:val="both"/>
        <w:rPr>
          <w:rFonts w:ascii="Arial Narrow" w:hAnsi="Arial Narrow" w:cs="Arial"/>
          <w:bCs/>
          <w:i/>
          <w:sz w:val="24"/>
          <w:szCs w:val="24"/>
          <w:lang w:val="hr-HR"/>
        </w:rPr>
      </w:pPr>
      <w:r w:rsidRPr="00793938">
        <w:rPr>
          <w:rStyle w:val="Naglaeno"/>
          <w:rFonts w:ascii="Arial Narrow" w:hAnsi="Arial Narrow" w:cs="Arial"/>
          <w:b/>
          <w:i/>
          <w:sz w:val="24"/>
          <w:szCs w:val="24"/>
          <w:lang w:val="hr-HR"/>
        </w:rPr>
        <w:lastRenderedPageBreak/>
        <w:t>3.1.</w:t>
      </w:r>
      <w:r w:rsidRPr="00793938">
        <w:rPr>
          <w:rStyle w:val="Naglaeno"/>
          <w:rFonts w:ascii="Arial Narrow" w:hAnsi="Arial Narrow" w:cs="Arial"/>
          <w:b/>
          <w:i/>
          <w:sz w:val="24"/>
          <w:szCs w:val="24"/>
          <w:lang w:val="hr-HR"/>
        </w:rPr>
        <w:tab/>
        <w:t xml:space="preserve">Obrasci za prijavu </w:t>
      </w:r>
      <w:r w:rsidR="00844B4B" w:rsidRPr="00793938">
        <w:rPr>
          <w:rStyle w:val="Naglaeno"/>
          <w:rFonts w:ascii="Arial Narrow" w:hAnsi="Arial Narrow" w:cs="Arial"/>
          <w:b/>
          <w:i/>
          <w:sz w:val="24"/>
          <w:szCs w:val="24"/>
          <w:lang w:val="hr-HR"/>
        </w:rPr>
        <w:t>programa, projekata i aktivnosti</w:t>
      </w:r>
    </w:p>
    <w:p w14:paraId="7C47C178" w14:textId="5DF24C78" w:rsidR="00542404" w:rsidRPr="00793938" w:rsidRDefault="00542404" w:rsidP="006D2A59">
      <w:pPr>
        <w:jc w:val="both"/>
        <w:rPr>
          <w:rFonts w:ascii="Arial Narrow" w:hAnsi="Arial Narrow" w:cs="Arial"/>
          <w:noProof/>
          <w:szCs w:val="24"/>
          <w:u w:val="single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ab/>
        <w:t>Programi, projekti i aktivnosti prijavljuju se na propisanim obrascima koji su sa</w:t>
      </w:r>
      <w:r w:rsidR="003C5989" w:rsidRPr="00793938">
        <w:rPr>
          <w:rFonts w:ascii="Arial Narrow" w:hAnsi="Arial Narrow" w:cs="Arial"/>
          <w:noProof/>
          <w:szCs w:val="24"/>
          <w:lang w:val="hr-HR"/>
        </w:rPr>
        <w:t>stavni dio ovih Uputa</w:t>
      </w:r>
      <w:r w:rsidR="00374A35" w:rsidRPr="00793938">
        <w:rPr>
          <w:rFonts w:ascii="Arial Narrow" w:hAnsi="Arial Narrow" w:cs="Arial"/>
          <w:noProof/>
          <w:szCs w:val="24"/>
          <w:lang w:val="hr-HR"/>
        </w:rPr>
        <w:t xml:space="preserve"> i </w:t>
      </w:r>
      <w:r w:rsidR="0042517E" w:rsidRPr="00793938">
        <w:rPr>
          <w:rFonts w:ascii="Arial Narrow" w:hAnsi="Arial Narrow" w:cs="Arial"/>
          <w:noProof/>
          <w:szCs w:val="24"/>
          <w:lang w:val="hr-HR"/>
        </w:rPr>
        <w:t>poziv</w:t>
      </w:r>
      <w:r w:rsidR="00374A35" w:rsidRPr="00793938">
        <w:rPr>
          <w:rFonts w:ascii="Arial Narrow" w:hAnsi="Arial Narrow" w:cs="Arial"/>
          <w:noProof/>
          <w:szCs w:val="24"/>
          <w:lang w:val="hr-HR"/>
        </w:rPr>
        <w:t>a</w:t>
      </w:r>
      <w:r w:rsidR="003C5989" w:rsidRPr="00793938">
        <w:rPr>
          <w:rFonts w:ascii="Arial Narrow" w:hAnsi="Arial Narrow" w:cs="Arial"/>
          <w:noProof/>
          <w:szCs w:val="24"/>
          <w:lang w:val="hr-HR"/>
        </w:rPr>
        <w:t>. O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brasci za prijavu programa, projekata i aktivnosti su </w:t>
      </w:r>
      <w:r w:rsidRPr="00793938">
        <w:rPr>
          <w:rFonts w:ascii="Arial Narrow" w:hAnsi="Arial Narrow" w:cs="Arial"/>
          <w:noProof/>
          <w:szCs w:val="24"/>
          <w:u w:val="single"/>
          <w:lang w:val="hr-HR"/>
        </w:rPr>
        <w:t xml:space="preserve">obrazac opisa programa/ projekata i </w:t>
      </w:r>
      <w:r w:rsidR="006B7E71" w:rsidRPr="00793938">
        <w:rPr>
          <w:rFonts w:ascii="Arial Narrow" w:hAnsi="Arial Narrow" w:cs="Arial"/>
          <w:noProof/>
          <w:szCs w:val="24"/>
          <w:u w:val="single"/>
          <w:lang w:val="hr-HR"/>
        </w:rPr>
        <w:t>proračuna</w:t>
      </w:r>
      <w:r w:rsidRPr="00793938">
        <w:rPr>
          <w:rFonts w:ascii="Arial Narrow" w:hAnsi="Arial Narrow" w:cs="Arial"/>
          <w:noProof/>
          <w:szCs w:val="24"/>
          <w:u w:val="single"/>
          <w:lang w:val="hr-HR"/>
        </w:rPr>
        <w:t>.</w:t>
      </w:r>
    </w:p>
    <w:p w14:paraId="67D625AE" w14:textId="77777777" w:rsidR="00542404" w:rsidRPr="00793938" w:rsidRDefault="00542404" w:rsidP="006D2A59">
      <w:pPr>
        <w:jc w:val="both"/>
        <w:rPr>
          <w:rFonts w:ascii="Arial Narrow" w:hAnsi="Arial Narrow" w:cs="Arial"/>
          <w:noProof/>
          <w:szCs w:val="24"/>
          <w:u w:val="single"/>
          <w:lang w:val="hr-HR"/>
        </w:rPr>
      </w:pPr>
    </w:p>
    <w:p w14:paraId="1D70859D" w14:textId="77777777" w:rsidR="00542404" w:rsidRPr="00793938" w:rsidRDefault="00542404" w:rsidP="006D2A59">
      <w:pPr>
        <w:pStyle w:val="Text1"/>
        <w:ind w:left="0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u w:val="single"/>
          <w:lang w:val="hr-HR"/>
        </w:rPr>
        <w:t xml:space="preserve">Obrazac opisa programa/projekata </w:t>
      </w:r>
      <w:r w:rsidR="006B7E71" w:rsidRPr="00793938">
        <w:rPr>
          <w:rFonts w:ascii="Arial Narrow" w:hAnsi="Arial Narrow" w:cs="Arial"/>
          <w:noProof/>
          <w:szCs w:val="24"/>
          <w:u w:val="single"/>
          <w:lang w:val="hr-HR"/>
        </w:rPr>
        <w:t>i proračuna</w:t>
      </w:r>
      <w:r w:rsidR="006B7E71" w:rsidRPr="00793938">
        <w:rPr>
          <w:rFonts w:ascii="Arial Narrow" w:hAnsi="Arial Narrow" w:cs="Arial"/>
          <w:b/>
          <w:noProof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noProof/>
          <w:szCs w:val="24"/>
          <w:lang w:val="hr-HR"/>
        </w:rPr>
        <w:t>dio je obvezne dokumetacije. Is</w:t>
      </w:r>
      <w:r w:rsidR="008C5EE1" w:rsidRPr="00793938">
        <w:rPr>
          <w:rFonts w:ascii="Arial Narrow" w:hAnsi="Arial Narrow" w:cs="Arial"/>
          <w:noProof/>
          <w:szCs w:val="24"/>
          <w:lang w:val="hr-HR"/>
        </w:rPr>
        <w:t>punjava se na hrvatskom jeziku</w:t>
      </w:r>
      <w:r w:rsidR="00E662AF" w:rsidRPr="00793938">
        <w:rPr>
          <w:rFonts w:ascii="Arial Narrow" w:hAnsi="Arial Narrow" w:cs="Arial"/>
          <w:noProof/>
          <w:szCs w:val="24"/>
          <w:lang w:val="hr-HR"/>
        </w:rPr>
        <w:t>, ispisan</w:t>
      </w:r>
      <w:r w:rsidR="008C5EE1" w:rsidRPr="00793938">
        <w:rPr>
          <w:rFonts w:ascii="Arial Narrow" w:hAnsi="Arial Narrow" w:cs="Arial"/>
          <w:noProof/>
          <w:szCs w:val="24"/>
          <w:lang w:val="hr-HR"/>
        </w:rPr>
        <w:t xml:space="preserve"> na računalu sa svim </w:t>
      </w:r>
      <w:r w:rsidR="00E662AF" w:rsidRPr="00793938">
        <w:rPr>
          <w:rFonts w:ascii="Arial Narrow" w:hAnsi="Arial Narrow" w:cs="Arial"/>
          <w:noProof/>
          <w:szCs w:val="24"/>
          <w:lang w:val="hr-HR"/>
        </w:rPr>
        <w:t>traženim</w:t>
      </w:r>
      <w:r w:rsidR="00567576" w:rsidRPr="00793938">
        <w:rPr>
          <w:rFonts w:ascii="Arial Narrow" w:hAnsi="Arial Narrow" w:cs="Arial"/>
          <w:noProof/>
          <w:szCs w:val="24"/>
          <w:lang w:val="hr-HR"/>
        </w:rPr>
        <w:t xml:space="preserve"> podacima i poljima</w:t>
      </w:r>
      <w:r w:rsidR="00E662AF" w:rsidRPr="00793938">
        <w:rPr>
          <w:rFonts w:ascii="Arial Narrow" w:hAnsi="Arial Narrow" w:cs="Arial"/>
          <w:noProof/>
          <w:szCs w:val="24"/>
          <w:lang w:val="hr-HR"/>
        </w:rPr>
        <w:t xml:space="preserve"> koja</w:t>
      </w:r>
      <w:r w:rsidR="008C5EE1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noProof/>
          <w:szCs w:val="24"/>
          <w:lang w:val="hr-HR"/>
        </w:rPr>
        <w:t>obuhvaća</w:t>
      </w:r>
      <w:r w:rsidR="00E662AF" w:rsidRPr="00793938">
        <w:rPr>
          <w:rFonts w:ascii="Arial Narrow" w:hAnsi="Arial Narrow" w:cs="Arial"/>
          <w:noProof/>
          <w:szCs w:val="24"/>
          <w:lang w:val="hr-HR"/>
        </w:rPr>
        <w:t>ju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="00567576" w:rsidRPr="00793938">
        <w:rPr>
          <w:rFonts w:ascii="Arial Narrow" w:hAnsi="Arial Narrow" w:cs="Arial"/>
          <w:noProof/>
          <w:szCs w:val="24"/>
          <w:u w:val="single"/>
          <w:lang w:val="hr-HR"/>
        </w:rPr>
        <w:t>sve</w:t>
      </w:r>
      <w:r w:rsidR="00567576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="00E662AF" w:rsidRPr="00793938">
        <w:rPr>
          <w:rFonts w:ascii="Arial Narrow" w:hAnsi="Arial Narrow" w:cs="Arial"/>
          <w:noProof/>
          <w:szCs w:val="24"/>
          <w:lang w:val="hr-HR"/>
        </w:rPr>
        <w:t>identifikacijske p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odatke </w:t>
      </w:r>
      <w:r w:rsidR="008C5EE1" w:rsidRPr="00793938">
        <w:rPr>
          <w:rFonts w:ascii="Arial Narrow" w:hAnsi="Arial Narrow" w:cs="Arial"/>
          <w:noProof/>
          <w:szCs w:val="24"/>
          <w:lang w:val="hr-HR"/>
        </w:rPr>
        <w:t xml:space="preserve">prijavitelja, </w:t>
      </w:r>
      <w:r w:rsidRPr="00793938">
        <w:rPr>
          <w:rFonts w:ascii="Arial Narrow" w:hAnsi="Arial Narrow" w:cs="Arial"/>
          <w:noProof/>
          <w:szCs w:val="24"/>
          <w:lang w:val="hr-HR"/>
        </w:rPr>
        <w:t>prijave i informacije o sadržaju p</w:t>
      </w:r>
      <w:r w:rsidR="006B7E71" w:rsidRPr="00793938">
        <w:rPr>
          <w:rFonts w:ascii="Arial Narrow" w:hAnsi="Arial Narrow" w:cs="Arial"/>
          <w:noProof/>
          <w:szCs w:val="24"/>
          <w:lang w:val="hr-HR"/>
        </w:rPr>
        <w:t>rograma, projekata i aktivnosti, te sve izravne i neizravne troškove programa, projekta i aktivnosti, kao i iznos bespovratnih sredstava koja se traže od davatelja.</w:t>
      </w:r>
    </w:p>
    <w:p w14:paraId="00C2A61D" w14:textId="52E4BBC8" w:rsidR="00DA6715" w:rsidRPr="00793938" w:rsidRDefault="00DA6715" w:rsidP="006D2A59">
      <w:pPr>
        <w:jc w:val="both"/>
        <w:rPr>
          <w:rFonts w:ascii="Arial Narrow" w:hAnsi="Arial Narrow" w:cs="Arial"/>
          <w:b/>
          <w:noProof/>
          <w:szCs w:val="24"/>
          <w:lang w:val="hr-HR"/>
        </w:rPr>
      </w:pPr>
      <w:r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 xml:space="preserve">Obvezna </w:t>
      </w:r>
      <w:r w:rsidR="0042517E"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>poziv</w:t>
      </w:r>
      <w:r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>na dokumentacija za prijavu programa</w:t>
      </w:r>
      <w:r w:rsidR="004F41D5"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>,</w:t>
      </w:r>
      <w:r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 xml:space="preserve"> projekata</w:t>
      </w:r>
      <w:r w:rsidR="004F41D5"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 xml:space="preserve"> i aktivnosti</w:t>
      </w:r>
      <w:r w:rsidR="00FA1252"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 xml:space="preserve"> koja se mora dostaviti za vr</w:t>
      </w:r>
      <w:r w:rsidR="00542404"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 xml:space="preserve">ijeme trajanja Javnog </w:t>
      </w:r>
      <w:r w:rsidR="0042517E"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>poziv</w:t>
      </w:r>
      <w:r w:rsidR="00542404" w:rsidRPr="00793938">
        <w:rPr>
          <w:rFonts w:ascii="Arial Narrow" w:hAnsi="Arial Narrow" w:cs="Arial"/>
          <w:b/>
          <w:noProof/>
          <w:szCs w:val="24"/>
          <w:u w:val="single"/>
          <w:lang w:val="hr-HR"/>
        </w:rPr>
        <w:t>a</w:t>
      </w:r>
      <w:r w:rsidRPr="00793938">
        <w:rPr>
          <w:rFonts w:ascii="Arial Narrow" w:hAnsi="Arial Narrow" w:cs="Arial"/>
          <w:b/>
          <w:noProof/>
          <w:szCs w:val="24"/>
          <w:lang w:val="hr-HR"/>
        </w:rPr>
        <w:t>:</w:t>
      </w:r>
    </w:p>
    <w:p w14:paraId="466B645A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20F5A4EB" w14:textId="769E9DB0" w:rsidR="007266CE" w:rsidRPr="00793938" w:rsidRDefault="006B7E71" w:rsidP="006D2A59">
      <w:pPr>
        <w:numPr>
          <w:ilvl w:val="0"/>
          <w:numId w:val="8"/>
        </w:numPr>
        <w:jc w:val="both"/>
        <w:rPr>
          <w:rFonts w:ascii="Arial Narrow" w:eastAsia="Calibri" w:hAnsi="Arial Narrow" w:cs="Arial"/>
          <w:szCs w:val="24"/>
          <w:lang w:val="hr-HR"/>
        </w:rPr>
      </w:pPr>
      <w:r w:rsidRPr="00793938">
        <w:rPr>
          <w:rFonts w:ascii="Arial Narrow" w:eastAsia="Calibri" w:hAnsi="Arial Narrow" w:cs="Arial"/>
          <w:b/>
          <w:szCs w:val="24"/>
          <w:lang w:val="hr-HR"/>
        </w:rPr>
        <w:t>Obrazac 1</w:t>
      </w:r>
      <w:r w:rsidR="00FA1252" w:rsidRPr="00793938">
        <w:rPr>
          <w:rFonts w:ascii="Arial Narrow" w:eastAsia="Calibri" w:hAnsi="Arial Narrow" w:cs="Arial"/>
          <w:szCs w:val="24"/>
          <w:lang w:val="hr-HR"/>
        </w:rPr>
        <w:t xml:space="preserve"> </w:t>
      </w:r>
      <w:r w:rsidR="000E42A6" w:rsidRPr="00793938">
        <w:rPr>
          <w:rFonts w:ascii="Arial Narrow" w:eastAsia="Calibri" w:hAnsi="Arial Narrow" w:cs="Arial"/>
          <w:szCs w:val="24"/>
          <w:lang w:val="hr-HR"/>
        </w:rPr>
        <w:t>–</w:t>
      </w:r>
      <w:r w:rsidR="00FA1252" w:rsidRPr="00793938">
        <w:rPr>
          <w:rFonts w:ascii="Arial Narrow" w:eastAsia="Calibri" w:hAnsi="Arial Narrow" w:cs="Arial"/>
          <w:szCs w:val="24"/>
          <w:lang w:val="hr-HR"/>
        </w:rPr>
        <w:t xml:space="preserve"> </w:t>
      </w:r>
      <w:r w:rsidR="000E42A6" w:rsidRPr="00793938">
        <w:rPr>
          <w:rFonts w:ascii="Arial Narrow" w:eastAsia="Calibri" w:hAnsi="Arial Narrow" w:cs="Arial"/>
          <w:szCs w:val="24"/>
          <w:lang w:val="hr-HR"/>
        </w:rPr>
        <w:t xml:space="preserve">Obrazac </w:t>
      </w:r>
      <w:r w:rsidRPr="00793938">
        <w:rPr>
          <w:rFonts w:ascii="Arial Narrow" w:eastAsia="Calibri" w:hAnsi="Arial Narrow" w:cs="Arial"/>
          <w:szCs w:val="24"/>
          <w:lang w:val="hr-HR"/>
        </w:rPr>
        <w:t>opis</w:t>
      </w:r>
      <w:r w:rsidR="000E42A6" w:rsidRPr="00793938">
        <w:rPr>
          <w:rFonts w:ascii="Arial Narrow" w:eastAsia="Calibri" w:hAnsi="Arial Narrow" w:cs="Arial"/>
          <w:szCs w:val="24"/>
          <w:lang w:val="hr-HR"/>
        </w:rPr>
        <w:t>a</w:t>
      </w:r>
      <w:r w:rsidR="00FA1252" w:rsidRPr="00793938">
        <w:rPr>
          <w:rFonts w:ascii="Arial Narrow" w:eastAsia="Calibri" w:hAnsi="Arial Narrow" w:cs="Arial"/>
          <w:szCs w:val="24"/>
          <w:lang w:val="hr-HR"/>
        </w:rPr>
        <w:t xml:space="preserve"> programa/</w:t>
      </w:r>
      <w:r w:rsidR="007266CE" w:rsidRPr="00793938">
        <w:rPr>
          <w:rFonts w:ascii="Arial Narrow" w:eastAsia="Calibri" w:hAnsi="Arial Narrow" w:cs="Arial"/>
          <w:szCs w:val="24"/>
          <w:lang w:val="hr-HR"/>
        </w:rPr>
        <w:t>projekta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i proračuna</w:t>
      </w:r>
      <w:r w:rsidR="007266CE" w:rsidRPr="00793938">
        <w:rPr>
          <w:rFonts w:ascii="Arial Narrow" w:eastAsia="Calibri" w:hAnsi="Arial Narrow" w:cs="Arial"/>
          <w:szCs w:val="24"/>
          <w:lang w:val="hr-HR"/>
        </w:rPr>
        <w:t xml:space="preserve"> 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javnih potreba u kulturi za </w:t>
      </w:r>
      <w:r w:rsidR="00764F21" w:rsidRPr="00793938">
        <w:rPr>
          <w:rFonts w:ascii="Arial Narrow" w:eastAsia="Calibri" w:hAnsi="Arial Narrow" w:cs="Arial"/>
          <w:szCs w:val="24"/>
          <w:lang w:val="hr-HR"/>
        </w:rPr>
        <w:t>202</w:t>
      </w:r>
      <w:r w:rsidR="00BE53C2">
        <w:rPr>
          <w:rFonts w:ascii="Arial Narrow" w:eastAsia="Calibri" w:hAnsi="Arial Narrow" w:cs="Arial"/>
          <w:szCs w:val="24"/>
          <w:lang w:val="hr-HR"/>
        </w:rPr>
        <w:t>4</w:t>
      </w:r>
      <w:r w:rsidR="00764F21" w:rsidRPr="00793938">
        <w:rPr>
          <w:rFonts w:ascii="Arial Narrow" w:eastAsia="Calibri" w:hAnsi="Arial Narrow" w:cs="Arial"/>
          <w:szCs w:val="24"/>
          <w:lang w:val="hr-HR"/>
        </w:rPr>
        <w:t>.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godinu s vlastoručnim potpisom osobe ovlaštene za zastupanje i pečatom udruge ili druge organizacije</w:t>
      </w:r>
      <w:r w:rsidR="007266CE" w:rsidRPr="00793938">
        <w:rPr>
          <w:rFonts w:ascii="Arial Narrow" w:eastAsia="Calibri" w:hAnsi="Arial Narrow" w:cs="Arial"/>
          <w:szCs w:val="24"/>
          <w:lang w:val="hr-HR"/>
        </w:rPr>
        <w:t>,</w:t>
      </w:r>
    </w:p>
    <w:p w14:paraId="0AC4909C" w14:textId="77777777" w:rsidR="00D966B3" w:rsidRPr="00793938" w:rsidRDefault="00D966B3" w:rsidP="006D2A59">
      <w:pPr>
        <w:numPr>
          <w:ilvl w:val="0"/>
          <w:numId w:val="8"/>
        </w:numPr>
        <w:jc w:val="both"/>
        <w:rPr>
          <w:rFonts w:ascii="Arial Narrow" w:eastAsia="Calibri" w:hAnsi="Arial Narrow" w:cs="Arial"/>
          <w:szCs w:val="24"/>
          <w:lang w:val="hr-HR"/>
        </w:rPr>
      </w:pPr>
      <w:r w:rsidRPr="00793938">
        <w:rPr>
          <w:rFonts w:ascii="Arial Narrow" w:eastAsia="Calibri" w:hAnsi="Arial Narrow" w:cs="Arial"/>
          <w:b/>
          <w:szCs w:val="24"/>
          <w:lang w:val="hr-HR"/>
        </w:rPr>
        <w:t xml:space="preserve">Obrazac 2 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– </w:t>
      </w:r>
      <w:r w:rsidR="000E42A6" w:rsidRPr="00793938">
        <w:rPr>
          <w:rFonts w:ascii="Arial Narrow" w:eastAsia="Calibri" w:hAnsi="Arial Narrow" w:cs="Arial"/>
          <w:szCs w:val="24"/>
          <w:lang w:val="hr-HR"/>
        </w:rPr>
        <w:t>Obrazac i</w:t>
      </w:r>
      <w:r w:rsidRPr="00793938">
        <w:rPr>
          <w:rFonts w:ascii="Arial Narrow" w:eastAsia="Calibri" w:hAnsi="Arial Narrow" w:cs="Arial"/>
          <w:szCs w:val="24"/>
          <w:lang w:val="hr-HR"/>
        </w:rPr>
        <w:t>zjav</w:t>
      </w:r>
      <w:r w:rsidR="000E42A6" w:rsidRPr="00793938">
        <w:rPr>
          <w:rFonts w:ascii="Arial Narrow" w:eastAsia="Calibri" w:hAnsi="Arial Narrow" w:cs="Arial"/>
          <w:szCs w:val="24"/>
          <w:lang w:val="hr-HR"/>
        </w:rPr>
        <w:t>e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da nema nepodmirenih obveza prema proračunu Šibensko-kninske županije kao niti prema drugim javnim izvorima financiranja</w:t>
      </w:r>
      <w:r w:rsidR="00DF74EC" w:rsidRPr="00793938">
        <w:rPr>
          <w:rFonts w:ascii="Arial Narrow" w:eastAsia="Calibri" w:hAnsi="Arial Narrow" w:cs="Arial"/>
          <w:szCs w:val="24"/>
          <w:lang w:val="hr-HR"/>
        </w:rPr>
        <w:t xml:space="preserve">  i</w:t>
      </w:r>
    </w:p>
    <w:p w14:paraId="31EC5DDB" w14:textId="77777777" w:rsidR="00CB5337" w:rsidRPr="00793938" w:rsidRDefault="006B7E71" w:rsidP="006D2A59">
      <w:pPr>
        <w:numPr>
          <w:ilvl w:val="0"/>
          <w:numId w:val="8"/>
        </w:numPr>
        <w:jc w:val="both"/>
        <w:rPr>
          <w:rFonts w:ascii="Arial Narrow" w:eastAsia="Calibri" w:hAnsi="Arial Narrow" w:cs="Arial"/>
          <w:szCs w:val="24"/>
          <w:lang w:val="hr-HR"/>
        </w:rPr>
      </w:pPr>
      <w:r w:rsidRPr="00793938">
        <w:rPr>
          <w:rFonts w:ascii="Arial Narrow" w:eastAsia="Calibri" w:hAnsi="Arial Narrow" w:cs="Arial"/>
          <w:b/>
          <w:szCs w:val="24"/>
          <w:lang w:val="hr-HR"/>
        </w:rPr>
        <w:t xml:space="preserve">Obrazac </w:t>
      </w:r>
      <w:r w:rsidR="00D966B3" w:rsidRPr="00793938">
        <w:rPr>
          <w:rFonts w:ascii="Arial Narrow" w:eastAsia="Calibri" w:hAnsi="Arial Narrow" w:cs="Arial"/>
          <w:b/>
          <w:szCs w:val="24"/>
          <w:lang w:val="hr-HR"/>
        </w:rPr>
        <w:t>3</w:t>
      </w:r>
      <w:r w:rsidR="00FA1252" w:rsidRPr="00793938">
        <w:rPr>
          <w:rFonts w:ascii="Arial Narrow" w:eastAsia="Calibri" w:hAnsi="Arial Narrow" w:cs="Arial"/>
          <w:b/>
          <w:szCs w:val="24"/>
          <w:lang w:val="hr-HR"/>
        </w:rPr>
        <w:t xml:space="preserve"> </w:t>
      </w:r>
      <w:r w:rsidRPr="00793938">
        <w:rPr>
          <w:rFonts w:ascii="Arial Narrow" w:eastAsia="Calibri" w:hAnsi="Arial Narrow" w:cs="Arial"/>
          <w:szCs w:val="24"/>
          <w:lang w:val="hr-HR"/>
        </w:rPr>
        <w:t>–</w:t>
      </w:r>
      <w:r w:rsidR="00FA1252" w:rsidRPr="00793938">
        <w:rPr>
          <w:rFonts w:ascii="Arial Narrow" w:eastAsia="Calibri" w:hAnsi="Arial Narrow" w:cs="Arial"/>
          <w:szCs w:val="24"/>
          <w:lang w:val="hr-HR"/>
        </w:rPr>
        <w:t xml:space="preserve"> </w:t>
      </w:r>
      <w:r w:rsidR="000E42A6" w:rsidRPr="00793938">
        <w:rPr>
          <w:rFonts w:ascii="Arial Narrow" w:eastAsia="Calibri" w:hAnsi="Arial Narrow" w:cs="Arial"/>
          <w:szCs w:val="24"/>
          <w:lang w:val="hr-HR"/>
        </w:rPr>
        <w:t>Obrazac i</w:t>
      </w:r>
      <w:r w:rsidRPr="00793938">
        <w:rPr>
          <w:rFonts w:ascii="Arial Narrow" w:eastAsia="Calibri" w:hAnsi="Arial Narrow" w:cs="Arial"/>
          <w:szCs w:val="24"/>
          <w:lang w:val="hr-HR"/>
        </w:rPr>
        <w:t>zjav</w:t>
      </w:r>
      <w:r w:rsidR="000E42A6" w:rsidRPr="00793938">
        <w:rPr>
          <w:rFonts w:ascii="Arial Narrow" w:eastAsia="Calibri" w:hAnsi="Arial Narrow" w:cs="Arial"/>
          <w:szCs w:val="24"/>
          <w:lang w:val="hr-HR"/>
        </w:rPr>
        <w:t>e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o nepostojanju dvostrukog financiranja</w:t>
      </w:r>
      <w:r w:rsidR="00DF74EC" w:rsidRPr="00793938">
        <w:rPr>
          <w:rFonts w:ascii="Arial Narrow" w:eastAsia="Calibri" w:hAnsi="Arial Narrow" w:cs="Arial"/>
          <w:szCs w:val="24"/>
          <w:lang w:val="hr-HR"/>
        </w:rPr>
        <w:t>.</w:t>
      </w:r>
    </w:p>
    <w:p w14:paraId="53D96257" w14:textId="77777777" w:rsidR="007C7BEE" w:rsidRPr="00793938" w:rsidRDefault="007C7BEE" w:rsidP="006D2A59">
      <w:pPr>
        <w:ind w:left="709"/>
        <w:jc w:val="both"/>
        <w:rPr>
          <w:rFonts w:ascii="Arial Narrow" w:eastAsia="Calibri" w:hAnsi="Arial Narrow" w:cs="Arial"/>
          <w:b/>
          <w:i/>
          <w:szCs w:val="24"/>
        </w:rPr>
      </w:pPr>
      <w:proofErr w:type="spellStart"/>
      <w:r w:rsidRPr="00793938">
        <w:rPr>
          <w:rFonts w:ascii="Arial Narrow" w:eastAsia="Calibri" w:hAnsi="Arial Narrow" w:cs="Arial"/>
          <w:i/>
          <w:szCs w:val="24"/>
        </w:rPr>
        <w:t>Napomena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: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Obrasci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1.,2. i 3. 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objavljeni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su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na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mrežnim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stranicama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Šibensko-kninske županije</w:t>
      </w:r>
      <w:r w:rsidR="00C12764" w:rsidRPr="00793938">
        <w:rPr>
          <w:rFonts w:ascii="Arial Narrow" w:eastAsia="Calibri" w:hAnsi="Arial Narrow" w:cs="Arial"/>
          <w:i/>
          <w:szCs w:val="24"/>
        </w:rPr>
        <w:t>.</w:t>
      </w:r>
    </w:p>
    <w:p w14:paraId="559E7DE5" w14:textId="77777777" w:rsidR="00DF74EC" w:rsidRPr="00793938" w:rsidRDefault="00DF74EC" w:rsidP="006D2A59">
      <w:pPr>
        <w:ind w:left="1069"/>
        <w:jc w:val="both"/>
        <w:rPr>
          <w:rFonts w:ascii="Arial Narrow" w:eastAsia="Calibri" w:hAnsi="Arial Narrow" w:cs="Arial"/>
          <w:szCs w:val="24"/>
          <w:lang w:val="hr-HR"/>
        </w:rPr>
      </w:pPr>
    </w:p>
    <w:p w14:paraId="3C508F4F" w14:textId="77777777" w:rsidR="007C7BEE" w:rsidRPr="00793938" w:rsidRDefault="004C6AFF" w:rsidP="006D2A59">
      <w:pPr>
        <w:pStyle w:val="Odlomakpopisa"/>
        <w:numPr>
          <w:ilvl w:val="0"/>
          <w:numId w:val="33"/>
        </w:numPr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Pravne osobe koje su registrirane kao </w:t>
      </w:r>
      <w:r w:rsidR="00820802" w:rsidRPr="00793938">
        <w:rPr>
          <w:rFonts w:ascii="Arial Narrow" w:eastAsia="Calibri" w:hAnsi="Arial Narrow" w:cs="Arial"/>
          <w:b/>
          <w:sz w:val="24"/>
          <w:szCs w:val="24"/>
          <w:u w:val="single"/>
        </w:rPr>
        <w:t>UDRUGE</w:t>
      </w: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793938">
        <w:rPr>
          <w:rFonts w:ascii="Arial Narrow" w:eastAsia="Calibri" w:hAnsi="Arial Narrow" w:cs="Arial"/>
          <w:sz w:val="24"/>
          <w:szCs w:val="24"/>
        </w:rPr>
        <w:t>obvezn</w:t>
      </w:r>
      <w:r w:rsidR="00DF74EC" w:rsidRPr="00793938">
        <w:rPr>
          <w:rFonts w:ascii="Arial Narrow" w:eastAsia="Calibri" w:hAnsi="Arial Narrow" w:cs="Arial"/>
          <w:sz w:val="24"/>
          <w:szCs w:val="24"/>
        </w:rPr>
        <w:t xml:space="preserve">o prilažu </w:t>
      </w:r>
      <w:r w:rsidR="009B560C" w:rsidRPr="00793938">
        <w:rPr>
          <w:rFonts w:ascii="Arial Narrow" w:eastAsia="Calibri" w:hAnsi="Arial Narrow" w:cs="Arial"/>
          <w:sz w:val="24"/>
          <w:szCs w:val="24"/>
        </w:rPr>
        <w:t>dokumentaciju</w:t>
      </w:r>
      <w:r w:rsidR="00820802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9B560C" w:rsidRPr="00793938">
        <w:rPr>
          <w:rFonts w:ascii="Arial Narrow" w:eastAsia="Calibri" w:hAnsi="Arial Narrow" w:cs="Arial"/>
          <w:sz w:val="24"/>
          <w:szCs w:val="24"/>
        </w:rPr>
        <w:t>upriloženu</w:t>
      </w:r>
      <w:proofErr w:type="spellEnd"/>
      <w:r w:rsidR="009B560C" w:rsidRPr="00793938">
        <w:rPr>
          <w:rFonts w:ascii="Arial Narrow" w:eastAsia="Calibri" w:hAnsi="Arial Narrow" w:cs="Arial"/>
          <w:sz w:val="24"/>
          <w:szCs w:val="24"/>
        </w:rPr>
        <w:t xml:space="preserve"> s </w:t>
      </w:r>
      <w:r w:rsidR="00DF74EC" w:rsidRPr="00793938">
        <w:rPr>
          <w:rFonts w:ascii="Arial Narrow" w:eastAsia="Calibri" w:hAnsi="Arial Narrow" w:cs="Arial"/>
          <w:sz w:val="24"/>
          <w:szCs w:val="24"/>
        </w:rPr>
        <w:t xml:space="preserve"> gornjim Obrascima</w:t>
      </w:r>
      <w:r w:rsidR="007C7BEE" w:rsidRPr="00793938">
        <w:rPr>
          <w:rFonts w:ascii="Arial Narrow" w:eastAsia="Calibri" w:hAnsi="Arial Narrow" w:cs="Arial"/>
          <w:sz w:val="24"/>
          <w:szCs w:val="24"/>
        </w:rPr>
        <w:t>:</w:t>
      </w:r>
    </w:p>
    <w:p w14:paraId="77E71215" w14:textId="7EA51D20" w:rsidR="00672EEB" w:rsidRPr="00793938" w:rsidRDefault="008B1523" w:rsidP="006D2A59">
      <w:pPr>
        <w:pStyle w:val="Odlomakpopisa"/>
        <w:ind w:left="1068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4.1.  </w:t>
      </w:r>
      <w:r w:rsidR="001F5887" w:rsidRPr="00793938">
        <w:rPr>
          <w:rFonts w:ascii="Arial Narrow" w:eastAsia="Calibri" w:hAnsi="Arial Narrow" w:cs="Arial"/>
          <w:b/>
          <w:sz w:val="24"/>
          <w:szCs w:val="24"/>
        </w:rPr>
        <w:t>I</w:t>
      </w:r>
      <w:r w:rsidR="006B7E71" w:rsidRPr="00793938">
        <w:rPr>
          <w:rFonts w:ascii="Arial Narrow" w:eastAsia="Calibri" w:hAnsi="Arial Narrow" w:cs="Arial"/>
          <w:b/>
          <w:sz w:val="24"/>
          <w:szCs w:val="24"/>
        </w:rPr>
        <w:t>zvadak iz Registra udruga RH</w:t>
      </w:r>
      <w:r w:rsidR="006B7E71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6B7E71" w:rsidRPr="00793938">
        <w:rPr>
          <w:rFonts w:ascii="Arial Narrow" w:eastAsia="Calibri" w:hAnsi="Arial Narrow" w:cs="Arial"/>
          <w:b/>
          <w:sz w:val="24"/>
          <w:szCs w:val="24"/>
        </w:rPr>
        <w:t>ne stariji od tri mjeseca</w:t>
      </w:r>
      <w:r w:rsidR="006B7E71" w:rsidRPr="00793938">
        <w:rPr>
          <w:rFonts w:ascii="Arial Narrow" w:eastAsia="Calibri" w:hAnsi="Arial Narrow" w:cs="Arial"/>
          <w:sz w:val="24"/>
          <w:szCs w:val="24"/>
        </w:rPr>
        <w:t xml:space="preserve"> od dana raspisivanja 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   </w:t>
      </w:r>
      <w:r w:rsidR="00FF2B19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42517E" w:rsidRPr="00793938">
        <w:rPr>
          <w:rFonts w:ascii="Arial Narrow" w:eastAsia="Calibri" w:hAnsi="Arial Narrow" w:cs="Arial"/>
          <w:sz w:val="24"/>
          <w:szCs w:val="24"/>
        </w:rPr>
        <w:t>poziv</w:t>
      </w:r>
      <w:r w:rsidR="006B7E71" w:rsidRPr="00793938">
        <w:rPr>
          <w:rFonts w:ascii="Arial Narrow" w:eastAsia="Calibri" w:hAnsi="Arial Narrow" w:cs="Arial"/>
          <w:sz w:val="24"/>
          <w:szCs w:val="24"/>
        </w:rPr>
        <w:t xml:space="preserve">a kojeg </w:t>
      </w:r>
      <w:r w:rsidR="001F5887" w:rsidRPr="00793938">
        <w:rPr>
          <w:rFonts w:ascii="Arial Narrow" w:eastAsia="Calibri" w:hAnsi="Arial Narrow" w:cs="Arial"/>
          <w:sz w:val="24"/>
          <w:szCs w:val="24"/>
        </w:rPr>
        <w:t>izdaje nadležno tijelo Šibensko-kninske županije</w:t>
      </w:r>
      <w:r w:rsidR="00D42548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DF74EC" w:rsidRPr="00793938">
        <w:rPr>
          <w:rFonts w:ascii="Arial Narrow" w:eastAsia="Calibri" w:hAnsi="Arial Narrow" w:cs="Arial"/>
          <w:b/>
          <w:sz w:val="24"/>
          <w:szCs w:val="24"/>
        </w:rPr>
        <w:t>i</w:t>
      </w:r>
      <w:r w:rsidR="00245561" w:rsidRPr="00793938">
        <w:rPr>
          <w:rFonts w:ascii="Arial Narrow" w:eastAsia="Calibri" w:hAnsi="Arial Narrow" w:cs="Arial"/>
          <w:b/>
          <w:sz w:val="24"/>
          <w:szCs w:val="24"/>
        </w:rPr>
        <w:t>li</w:t>
      </w:r>
      <w:r w:rsidR="00D42548"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1F5887" w:rsidRPr="00793938">
        <w:rPr>
          <w:rFonts w:ascii="Arial Narrow" w:eastAsia="Calibri" w:hAnsi="Arial Narrow" w:cs="Arial"/>
          <w:b/>
          <w:sz w:val="24"/>
          <w:szCs w:val="24"/>
        </w:rPr>
        <w:t>I</w:t>
      </w:r>
      <w:r w:rsidR="006B7E71" w:rsidRPr="00793938">
        <w:rPr>
          <w:rFonts w:ascii="Arial Narrow" w:eastAsia="Calibri" w:hAnsi="Arial Narrow" w:cs="Arial"/>
          <w:b/>
          <w:sz w:val="24"/>
          <w:szCs w:val="24"/>
        </w:rPr>
        <w:t xml:space="preserve">spis </w:t>
      </w:r>
      <w:r w:rsidR="005F4DDB" w:rsidRPr="00793938">
        <w:rPr>
          <w:rFonts w:ascii="Arial Narrow" w:eastAsia="Calibri" w:hAnsi="Arial Narrow" w:cs="Arial"/>
          <w:b/>
          <w:sz w:val="24"/>
          <w:szCs w:val="24"/>
        </w:rPr>
        <w:t>E</w:t>
      </w:r>
      <w:r w:rsidR="009D02D3" w:rsidRPr="00793938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="006B7E71" w:rsidRPr="00793938">
        <w:rPr>
          <w:rFonts w:ascii="Arial Narrow" w:eastAsia="Calibri" w:hAnsi="Arial Narrow" w:cs="Arial"/>
          <w:b/>
          <w:sz w:val="24"/>
          <w:szCs w:val="24"/>
        </w:rPr>
        <w:t xml:space="preserve">izvatka iz Registra udruga </w:t>
      </w:r>
      <w:r w:rsidR="00ED5281"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DF74EC"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RH </w:t>
      </w:r>
      <w:r w:rsidR="00ED5281"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ne stariji od </w:t>
      </w:r>
      <w:r w:rsidR="007F4552"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>tri mjeseca</w:t>
      </w:r>
      <w:r w:rsidR="00ED5281" w:rsidRPr="00793938">
        <w:rPr>
          <w:rFonts w:ascii="Arial Narrow" w:eastAsia="Calibri" w:hAnsi="Arial Narrow" w:cs="Arial"/>
          <w:sz w:val="24"/>
          <w:szCs w:val="24"/>
          <w:lang w:eastAsia="en-US"/>
        </w:rPr>
        <w:t xml:space="preserve"> od dana raspisivanja </w:t>
      </w:r>
      <w:r w:rsidR="0042517E" w:rsidRPr="00793938">
        <w:rPr>
          <w:rFonts w:ascii="Arial Narrow" w:eastAsia="Calibri" w:hAnsi="Arial Narrow" w:cs="Arial"/>
          <w:sz w:val="24"/>
          <w:szCs w:val="24"/>
          <w:lang w:eastAsia="en-US"/>
        </w:rPr>
        <w:t>poziv</w:t>
      </w:r>
      <w:r w:rsidR="00ED5281" w:rsidRPr="00793938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5F4DDB" w:rsidRPr="00793938">
        <w:rPr>
          <w:rFonts w:ascii="Arial Narrow" w:eastAsia="Calibri" w:hAnsi="Arial Narrow" w:cs="Arial"/>
          <w:sz w:val="24"/>
          <w:szCs w:val="24"/>
          <w:lang w:eastAsia="en-US"/>
        </w:rPr>
        <w:t>,</w:t>
      </w:r>
    </w:p>
    <w:p w14:paraId="489CFFE5" w14:textId="0ABB9E41" w:rsidR="001058C5" w:rsidRPr="00793938" w:rsidRDefault="00672EEB" w:rsidP="006D2A59">
      <w:pPr>
        <w:pStyle w:val="Odlomakpopisa"/>
        <w:ind w:left="1068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4.2. </w:t>
      </w:r>
      <w:r w:rsidR="00DF74EC" w:rsidRPr="00793938">
        <w:rPr>
          <w:rFonts w:ascii="Arial Narrow" w:eastAsia="Calibri" w:hAnsi="Arial Narrow" w:cs="Arial"/>
          <w:b/>
          <w:sz w:val="24"/>
          <w:szCs w:val="24"/>
        </w:rPr>
        <w:t>P</w:t>
      </w:r>
      <w:r w:rsidR="001F5887" w:rsidRPr="00793938">
        <w:rPr>
          <w:rFonts w:ascii="Arial Narrow" w:eastAsia="Calibri" w:hAnsi="Arial Narrow" w:cs="Arial"/>
          <w:b/>
          <w:sz w:val="24"/>
          <w:szCs w:val="24"/>
        </w:rPr>
        <w:t>otvrd</w:t>
      </w:r>
      <w:r w:rsidR="00F377FD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="009B560C"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1F5887" w:rsidRPr="00793938">
        <w:rPr>
          <w:rFonts w:ascii="Arial Narrow" w:eastAsia="Calibri" w:hAnsi="Arial Narrow" w:cs="Arial"/>
          <w:b/>
          <w:sz w:val="24"/>
          <w:szCs w:val="24"/>
        </w:rPr>
        <w:t>Ministarstva financija, P</w:t>
      </w:r>
      <w:r w:rsidR="00426E85" w:rsidRPr="00793938">
        <w:rPr>
          <w:rFonts w:ascii="Arial Narrow" w:eastAsia="Calibri" w:hAnsi="Arial Narrow" w:cs="Arial"/>
          <w:b/>
          <w:sz w:val="24"/>
          <w:szCs w:val="24"/>
        </w:rPr>
        <w:t>orezne uprave</w:t>
      </w:r>
      <w:r w:rsidR="00426E85" w:rsidRPr="00793938">
        <w:rPr>
          <w:rFonts w:ascii="Arial Narrow" w:eastAsia="Calibri" w:hAnsi="Arial Narrow" w:cs="Arial"/>
          <w:sz w:val="24"/>
          <w:szCs w:val="24"/>
        </w:rPr>
        <w:t xml:space="preserve">, </w:t>
      </w:r>
      <w:r w:rsidR="004C6AFF" w:rsidRPr="00793938">
        <w:rPr>
          <w:rFonts w:ascii="Arial Narrow" w:eastAsia="Calibri" w:hAnsi="Arial Narrow" w:cs="Arial"/>
          <w:sz w:val="24"/>
          <w:szCs w:val="24"/>
        </w:rPr>
        <w:t>m</w:t>
      </w:r>
      <w:r w:rsidR="00426E85" w:rsidRPr="00793938">
        <w:rPr>
          <w:rFonts w:ascii="Arial Narrow" w:eastAsia="Calibri" w:hAnsi="Arial Narrow" w:cs="Arial"/>
          <w:sz w:val="24"/>
          <w:szCs w:val="24"/>
        </w:rPr>
        <w:t>jesnog područnog ureda i ispostave na području Šibensko-kninske županije o nepostojanju dugovanja u Evidenciji koju vodi Porezna uprava</w:t>
      </w:r>
      <w:r w:rsidR="004C6AFF" w:rsidRPr="00793938">
        <w:rPr>
          <w:rFonts w:ascii="Arial Narrow" w:eastAsia="Calibri" w:hAnsi="Arial Narrow" w:cs="Arial"/>
          <w:sz w:val="24"/>
          <w:szCs w:val="24"/>
        </w:rPr>
        <w:t xml:space="preserve">, </w:t>
      </w:r>
      <w:r w:rsidR="00426E85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426E85" w:rsidRPr="00793938">
        <w:rPr>
          <w:rFonts w:ascii="Arial Narrow" w:eastAsia="Calibri" w:hAnsi="Arial Narrow" w:cs="Arial"/>
          <w:b/>
          <w:sz w:val="24"/>
          <w:szCs w:val="24"/>
        </w:rPr>
        <w:t>ne starij</w:t>
      </w:r>
      <w:r w:rsidR="00D435C6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="00426E85" w:rsidRPr="00793938">
        <w:rPr>
          <w:rFonts w:ascii="Arial Narrow" w:eastAsia="Calibri" w:hAnsi="Arial Narrow" w:cs="Arial"/>
          <w:b/>
          <w:sz w:val="24"/>
          <w:szCs w:val="24"/>
        </w:rPr>
        <w:t xml:space="preserve"> od mjesec dana od dana raspisivanja </w:t>
      </w:r>
      <w:r w:rsidR="0042517E" w:rsidRPr="00793938">
        <w:rPr>
          <w:rFonts w:ascii="Arial Narrow" w:eastAsia="Calibri" w:hAnsi="Arial Narrow" w:cs="Arial"/>
          <w:b/>
          <w:sz w:val="24"/>
          <w:szCs w:val="24"/>
        </w:rPr>
        <w:t>poziv</w:t>
      </w:r>
      <w:r w:rsidR="00426E85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="00426E85" w:rsidRPr="00793938">
        <w:rPr>
          <w:rFonts w:ascii="Arial Narrow" w:eastAsia="Calibri" w:hAnsi="Arial Narrow" w:cs="Arial"/>
          <w:sz w:val="24"/>
          <w:szCs w:val="24"/>
        </w:rPr>
        <w:t xml:space="preserve"> (preslika izvornika ili elektronički zapis</w:t>
      </w:r>
      <w:r w:rsidR="00820802" w:rsidRPr="00793938">
        <w:rPr>
          <w:rFonts w:ascii="Arial Narrow" w:eastAsia="Calibri" w:hAnsi="Arial Narrow" w:cs="Arial"/>
          <w:sz w:val="24"/>
          <w:szCs w:val="24"/>
        </w:rPr>
        <w:t xml:space="preserve"> u sustavu e-građani),</w:t>
      </w:r>
    </w:p>
    <w:p w14:paraId="65059C05" w14:textId="407741B0" w:rsidR="00ED5281" w:rsidRPr="00793938" w:rsidRDefault="00820802" w:rsidP="006D2A59">
      <w:pPr>
        <w:pStyle w:val="Odlomakpopisa"/>
        <w:numPr>
          <w:ilvl w:val="1"/>
          <w:numId w:val="36"/>
        </w:numPr>
        <w:tabs>
          <w:tab w:val="left" w:pos="1276"/>
        </w:tabs>
        <w:ind w:left="1134" w:hanging="66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>U</w:t>
      </w:r>
      <w:r w:rsidR="00426E85" w:rsidRPr="00793938">
        <w:rPr>
          <w:rFonts w:ascii="Arial Narrow" w:eastAsia="Calibri" w:hAnsi="Arial Narrow" w:cs="Arial"/>
          <w:b/>
          <w:sz w:val="24"/>
          <w:szCs w:val="24"/>
        </w:rPr>
        <w:t>vjerenj</w:t>
      </w:r>
      <w:r w:rsidR="00245561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="00426E85"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4C6AFF" w:rsidRPr="00793938">
        <w:rPr>
          <w:rFonts w:ascii="Arial Narrow" w:eastAsia="Calibri" w:hAnsi="Arial Narrow" w:cs="Arial"/>
          <w:b/>
          <w:sz w:val="24"/>
          <w:szCs w:val="24"/>
        </w:rPr>
        <w:t xml:space="preserve">nadležnog </w:t>
      </w:r>
      <w:r w:rsidR="00426E85" w:rsidRPr="00793938">
        <w:rPr>
          <w:rFonts w:ascii="Arial Narrow" w:eastAsia="Calibri" w:hAnsi="Arial Narrow" w:cs="Arial"/>
          <w:b/>
          <w:sz w:val="24"/>
          <w:szCs w:val="24"/>
        </w:rPr>
        <w:t>Općinskog Suda</w:t>
      </w:r>
      <w:r w:rsidR="00426E85" w:rsidRPr="00793938">
        <w:rPr>
          <w:rFonts w:ascii="Arial Narrow" w:eastAsia="Calibri" w:hAnsi="Arial Narrow" w:cs="Arial"/>
          <w:sz w:val="24"/>
          <w:szCs w:val="24"/>
        </w:rPr>
        <w:t xml:space="preserve"> da se protiv </w:t>
      </w:r>
      <w:r w:rsidR="00426E85"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predsjednika/</w:t>
      </w:r>
      <w:proofErr w:type="spellStart"/>
      <w:r w:rsidR="00426E85"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ce</w:t>
      </w:r>
      <w:proofErr w:type="spellEnd"/>
      <w:r w:rsidR="00426E85"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 xml:space="preserve"> </w:t>
      </w:r>
      <w:r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i voditelja/</w:t>
      </w:r>
      <w:proofErr w:type="spellStart"/>
      <w:r w:rsidR="009B560C"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i</w:t>
      </w:r>
      <w:r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ce</w:t>
      </w:r>
      <w:proofErr w:type="spellEnd"/>
      <w:r w:rsidR="00FF2B19"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 xml:space="preserve"> </w:t>
      </w:r>
      <w:r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programa/projekta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r w:rsidR="00426E85" w:rsidRPr="00793938">
        <w:rPr>
          <w:rFonts w:ascii="Arial Narrow" w:eastAsia="Calibri" w:hAnsi="Arial Narrow" w:cs="Arial"/>
          <w:sz w:val="24"/>
          <w:szCs w:val="24"/>
        </w:rPr>
        <w:t xml:space="preserve"> ne vodi kazneni postupak</w:t>
      </w:r>
      <w:r w:rsidR="009B560C" w:rsidRPr="00793938">
        <w:rPr>
          <w:rFonts w:ascii="Arial Narrow" w:eastAsia="Calibri" w:hAnsi="Arial Narrow" w:cs="Arial"/>
          <w:sz w:val="24"/>
          <w:szCs w:val="24"/>
        </w:rPr>
        <w:t xml:space="preserve">, </w:t>
      </w:r>
      <w:r w:rsidR="009B560C" w:rsidRPr="00793938">
        <w:rPr>
          <w:rFonts w:ascii="Arial Narrow" w:eastAsia="Calibri" w:hAnsi="Arial Narrow" w:cs="Arial"/>
          <w:b/>
          <w:sz w:val="24"/>
          <w:szCs w:val="24"/>
        </w:rPr>
        <w:t>ne starij</w:t>
      </w:r>
      <w:r w:rsidR="00245561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="009B560C" w:rsidRPr="00793938">
        <w:rPr>
          <w:rFonts w:ascii="Arial Narrow" w:eastAsia="Calibri" w:hAnsi="Arial Narrow" w:cs="Arial"/>
          <w:b/>
          <w:sz w:val="24"/>
          <w:szCs w:val="24"/>
        </w:rPr>
        <w:t xml:space="preserve"> od</w:t>
      </w:r>
      <w:r w:rsidR="003E7D6D"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F248FE" w:rsidRPr="00793938">
        <w:rPr>
          <w:rFonts w:ascii="Arial Narrow" w:eastAsia="Calibri" w:hAnsi="Arial Narrow" w:cs="Arial"/>
          <w:b/>
          <w:sz w:val="24"/>
          <w:szCs w:val="24"/>
        </w:rPr>
        <w:t>šest</w:t>
      </w:r>
      <w:r w:rsidR="007F4552" w:rsidRPr="00793938">
        <w:rPr>
          <w:rFonts w:ascii="Arial Narrow" w:eastAsia="Calibri" w:hAnsi="Arial Narrow" w:cs="Arial"/>
          <w:b/>
          <w:sz w:val="24"/>
          <w:szCs w:val="24"/>
        </w:rPr>
        <w:t xml:space="preserve"> mjeseci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(preslik</w:t>
      </w:r>
      <w:r w:rsidR="00245561" w:rsidRPr="00793938">
        <w:rPr>
          <w:rFonts w:ascii="Arial Narrow" w:eastAsia="Calibri" w:hAnsi="Arial Narrow" w:cs="Arial"/>
          <w:sz w:val="24"/>
          <w:szCs w:val="24"/>
        </w:rPr>
        <w:t>e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izvornika ili elektronički zapis</w:t>
      </w:r>
      <w:r w:rsidR="00245561" w:rsidRPr="00793938">
        <w:rPr>
          <w:rFonts w:ascii="Arial Narrow" w:eastAsia="Calibri" w:hAnsi="Arial Narrow" w:cs="Arial"/>
          <w:sz w:val="24"/>
          <w:szCs w:val="24"/>
        </w:rPr>
        <w:t>i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u sustavu e-građani),</w:t>
      </w:r>
    </w:p>
    <w:p w14:paraId="3FFEA80E" w14:textId="77777777" w:rsidR="00FF2B19" w:rsidRPr="00793938" w:rsidRDefault="00E30233" w:rsidP="006D2A59">
      <w:pPr>
        <w:pStyle w:val="Odlomakpopisa"/>
        <w:numPr>
          <w:ilvl w:val="1"/>
          <w:numId w:val="36"/>
        </w:numPr>
        <w:ind w:left="1134" w:hanging="76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>E-Izvadak</w:t>
      </w:r>
      <w:r w:rsidR="00D966B3"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iz Registra neprofitnih organizacija </w:t>
      </w:r>
      <w:r w:rsidR="001F5887"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>(RNO</w:t>
      </w:r>
      <w:r w:rsidR="001F5887" w:rsidRPr="0079393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543E95" w:rsidRPr="00793938">
        <w:rPr>
          <w:rFonts w:ascii="Arial Narrow" w:eastAsia="Calibri" w:hAnsi="Arial Narrow" w:cs="Arial"/>
          <w:b/>
          <w:sz w:val="24"/>
          <w:szCs w:val="24"/>
          <w:lang w:eastAsia="en-US"/>
        </w:rPr>
        <w:t>izvadak</w:t>
      </w:r>
      <w:r w:rsidR="001F5887" w:rsidRPr="00793938">
        <w:rPr>
          <w:rFonts w:ascii="Arial Narrow" w:eastAsia="Calibri" w:hAnsi="Arial Narrow" w:cs="Arial"/>
          <w:sz w:val="24"/>
          <w:szCs w:val="24"/>
          <w:lang w:eastAsia="en-US"/>
        </w:rPr>
        <w:t>)</w:t>
      </w:r>
      <w:r w:rsidRPr="00793938">
        <w:rPr>
          <w:rFonts w:ascii="Arial Narrow" w:eastAsia="Calibri" w:hAnsi="Arial Narrow" w:cs="Arial"/>
          <w:sz w:val="24"/>
          <w:szCs w:val="24"/>
          <w:lang w:eastAsia="en-US"/>
        </w:rPr>
        <w:t xml:space="preserve"> sa stranica</w:t>
      </w:r>
      <w:r w:rsidR="00FF2B19" w:rsidRPr="0079393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793938">
        <w:rPr>
          <w:rFonts w:ascii="Arial Narrow" w:eastAsia="Calibri" w:hAnsi="Arial Narrow" w:cs="Arial"/>
          <w:sz w:val="24"/>
          <w:szCs w:val="24"/>
          <w:lang w:eastAsia="en-US"/>
        </w:rPr>
        <w:t>Ministarstva financija</w:t>
      </w:r>
      <w:r w:rsidR="00FF2B19" w:rsidRPr="00793938">
        <w:rPr>
          <w:rFonts w:ascii="Arial Narrow" w:eastAsia="Calibri" w:hAnsi="Arial Narrow" w:cs="Arial"/>
          <w:sz w:val="24"/>
          <w:szCs w:val="24"/>
          <w:lang w:eastAsia="en-US"/>
        </w:rPr>
        <w:t>,</w:t>
      </w:r>
    </w:p>
    <w:p w14:paraId="0937BC2D" w14:textId="17490A5C" w:rsidR="00F248FE" w:rsidRPr="00793938" w:rsidRDefault="00F248FE" w:rsidP="006D2A59">
      <w:pPr>
        <w:pStyle w:val="Odlomakpopisa"/>
        <w:numPr>
          <w:ilvl w:val="1"/>
          <w:numId w:val="36"/>
        </w:numPr>
        <w:ind w:left="1134" w:hanging="76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793938">
        <w:rPr>
          <w:rFonts w:ascii="Arial Narrow" w:hAnsi="Arial Narrow"/>
          <w:sz w:val="24"/>
          <w:szCs w:val="24"/>
        </w:rPr>
        <w:t>Za obveznike dvojnog knjigovodstva: preslika godišnjeg Izvještaja o prihodima i rashodima, Bilanca i Bilješke uz financijske izvještaje za prethodnu kalendarsku godinu;</w:t>
      </w:r>
      <w:r w:rsidR="00267B40" w:rsidRPr="00793938">
        <w:rPr>
          <w:rFonts w:ascii="Arial Narrow" w:hAnsi="Arial Narrow"/>
          <w:sz w:val="24"/>
          <w:szCs w:val="24"/>
        </w:rPr>
        <w:t xml:space="preserve"> </w:t>
      </w:r>
      <w:r w:rsidRPr="00793938">
        <w:rPr>
          <w:rFonts w:ascii="Arial Narrow" w:hAnsi="Arial Narrow"/>
          <w:sz w:val="24"/>
          <w:szCs w:val="24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  <w:r w:rsidR="007F4552" w:rsidRPr="00793938">
        <w:rPr>
          <w:rFonts w:ascii="Arial Narrow" w:hAnsi="Arial Narrow"/>
          <w:sz w:val="24"/>
          <w:szCs w:val="24"/>
        </w:rPr>
        <w:t>.</w:t>
      </w:r>
    </w:p>
    <w:p w14:paraId="3D314E0D" w14:textId="77777777" w:rsidR="00FF2B19" w:rsidRPr="00793938" w:rsidRDefault="00FF2B19" w:rsidP="006D2A59">
      <w:pPr>
        <w:pStyle w:val="Odlomakpopisa"/>
        <w:ind w:left="113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27D4F0B" w14:textId="77777777" w:rsidR="00766D7E" w:rsidRPr="00793938" w:rsidRDefault="00766D7E" w:rsidP="006D2A59">
      <w:pPr>
        <w:pStyle w:val="Odlomakpopisa"/>
        <w:numPr>
          <w:ilvl w:val="0"/>
          <w:numId w:val="36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Pravne osobe koje su registrirane kao </w:t>
      </w:r>
      <w:r w:rsidR="00E30233" w:rsidRPr="0079393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</w:t>
      </w:r>
      <w:r w:rsidR="00820802" w:rsidRPr="00793938">
        <w:rPr>
          <w:rFonts w:ascii="Arial Narrow" w:eastAsia="Calibri" w:hAnsi="Arial Narrow" w:cs="Arial"/>
          <w:b/>
          <w:sz w:val="24"/>
          <w:szCs w:val="24"/>
          <w:u w:val="single"/>
        </w:rPr>
        <w:t>USTANOVE</w:t>
      </w:r>
      <w:r w:rsidR="00E30233" w:rsidRPr="00793938">
        <w:rPr>
          <w:rFonts w:ascii="Arial Narrow" w:eastAsia="Calibri" w:hAnsi="Arial Narrow" w:cs="Arial"/>
          <w:b/>
          <w:sz w:val="24"/>
          <w:szCs w:val="24"/>
        </w:rPr>
        <w:t xml:space="preserve"> obvezno prilažu</w:t>
      </w:r>
      <w:r w:rsidR="004A49C3" w:rsidRPr="00793938">
        <w:rPr>
          <w:rFonts w:ascii="Arial Narrow" w:eastAsia="Calibri" w:hAnsi="Arial Narrow" w:cs="Arial"/>
          <w:sz w:val="24"/>
          <w:szCs w:val="24"/>
        </w:rPr>
        <w:t xml:space="preserve"> dokumentacij</w:t>
      </w:r>
      <w:r w:rsidRPr="00793938">
        <w:rPr>
          <w:rFonts w:ascii="Arial Narrow" w:eastAsia="Calibri" w:hAnsi="Arial Narrow" w:cs="Arial"/>
          <w:sz w:val="24"/>
          <w:szCs w:val="24"/>
        </w:rPr>
        <w:t>u</w:t>
      </w:r>
      <w:r w:rsidR="004A49C3" w:rsidRPr="00793938">
        <w:rPr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C12764" w:rsidRPr="00793938">
        <w:rPr>
          <w:rFonts w:ascii="Arial Narrow" w:eastAsia="Calibri" w:hAnsi="Arial Narrow" w:cs="Arial"/>
          <w:sz w:val="24"/>
          <w:szCs w:val="24"/>
        </w:rPr>
        <w:t>upriloženu</w:t>
      </w:r>
      <w:proofErr w:type="spellEnd"/>
      <w:r w:rsidR="00C12764" w:rsidRPr="00793938">
        <w:rPr>
          <w:rFonts w:ascii="Arial Narrow" w:eastAsia="Calibri" w:hAnsi="Arial Narrow" w:cs="Arial"/>
          <w:sz w:val="24"/>
          <w:szCs w:val="24"/>
        </w:rPr>
        <w:t xml:space="preserve"> s  gornjim Obrascima:</w:t>
      </w:r>
    </w:p>
    <w:p w14:paraId="42CE11F6" w14:textId="72E31546" w:rsidR="003862E0" w:rsidRPr="00793938" w:rsidRDefault="00766D7E" w:rsidP="006D2A59">
      <w:pPr>
        <w:pStyle w:val="Odlomakpopisa"/>
        <w:ind w:left="107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i/>
          <w:sz w:val="24"/>
          <w:szCs w:val="24"/>
        </w:rPr>
        <w:lastRenderedPageBreak/>
        <w:t>Napomena: Obrasci 1.,2. i 3.  objavljeni su na mrežnim stranicama Šibensko-kninske županije.</w:t>
      </w:r>
    </w:p>
    <w:p w14:paraId="4EE4DF27" w14:textId="32BCA5F9" w:rsidR="00672EEB" w:rsidRPr="00793938" w:rsidRDefault="003E7D6D" w:rsidP="006D2A59">
      <w:pPr>
        <w:pStyle w:val="Odlomakpopisa"/>
        <w:ind w:left="708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      </w:t>
      </w:r>
      <w:r w:rsidR="00FF2B19" w:rsidRPr="00793938">
        <w:rPr>
          <w:rFonts w:ascii="Arial Narrow" w:eastAsia="Calibri" w:hAnsi="Arial Narrow" w:cs="Arial"/>
          <w:b/>
          <w:sz w:val="24"/>
          <w:szCs w:val="24"/>
        </w:rPr>
        <w:t>5</w:t>
      </w:r>
      <w:r w:rsidR="005322FC" w:rsidRPr="00793938">
        <w:rPr>
          <w:rFonts w:ascii="Arial Narrow" w:eastAsia="Calibri" w:hAnsi="Arial Narrow" w:cs="Arial"/>
          <w:b/>
          <w:sz w:val="24"/>
          <w:szCs w:val="24"/>
        </w:rPr>
        <w:t>.</w:t>
      </w:r>
      <w:r w:rsidR="00672EEB" w:rsidRPr="00793938">
        <w:rPr>
          <w:rFonts w:ascii="Arial Narrow" w:eastAsia="Calibri" w:hAnsi="Arial Narrow" w:cs="Arial"/>
          <w:b/>
          <w:sz w:val="24"/>
          <w:szCs w:val="24"/>
        </w:rPr>
        <w:t>1</w:t>
      </w:r>
      <w:r w:rsidR="005322FC" w:rsidRPr="00793938">
        <w:rPr>
          <w:rFonts w:ascii="Arial Narrow" w:eastAsia="Calibri" w:hAnsi="Arial Narrow" w:cs="Arial"/>
          <w:b/>
          <w:sz w:val="24"/>
          <w:szCs w:val="24"/>
        </w:rPr>
        <w:t xml:space="preserve">. </w:t>
      </w:r>
      <w:r w:rsidR="00214241" w:rsidRPr="00793938">
        <w:rPr>
          <w:rFonts w:ascii="Arial Narrow" w:eastAsia="Calibri" w:hAnsi="Arial Narrow" w:cs="Arial"/>
          <w:b/>
          <w:sz w:val="24"/>
          <w:szCs w:val="24"/>
        </w:rPr>
        <w:t>Preslika Obavijesti o razvrstavanju poslovnog subjekta prema NKD-u</w:t>
      </w:r>
      <w:r w:rsidR="00BF6E9A" w:rsidRPr="00793938">
        <w:rPr>
          <w:rFonts w:ascii="Arial Narrow" w:eastAsia="Calibri" w:hAnsi="Arial Narrow" w:cs="Arial"/>
          <w:b/>
          <w:sz w:val="24"/>
          <w:szCs w:val="24"/>
        </w:rPr>
        <w:t>,</w:t>
      </w:r>
    </w:p>
    <w:p w14:paraId="6C6C5320" w14:textId="77777777" w:rsidR="00FF2B19" w:rsidRPr="00793938" w:rsidRDefault="00FF2B19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>5</w:t>
      </w:r>
      <w:r w:rsidR="00672EEB" w:rsidRPr="00793938">
        <w:rPr>
          <w:rFonts w:ascii="Arial Narrow" w:eastAsia="Calibri" w:hAnsi="Arial Narrow" w:cs="Arial"/>
          <w:b/>
          <w:sz w:val="24"/>
          <w:szCs w:val="24"/>
        </w:rPr>
        <w:t xml:space="preserve">.2. </w:t>
      </w:r>
      <w:r w:rsidR="00214241" w:rsidRPr="00793938">
        <w:rPr>
          <w:rFonts w:ascii="Arial Narrow" w:eastAsia="Calibri" w:hAnsi="Arial Narrow" w:cs="Arial"/>
          <w:b/>
          <w:sz w:val="24"/>
          <w:szCs w:val="24"/>
        </w:rPr>
        <w:t>Potvrda Ministarstva financija, Porezne uprave,</w:t>
      </w:r>
      <w:r w:rsidR="00214241" w:rsidRPr="00793938">
        <w:rPr>
          <w:rFonts w:ascii="Arial Narrow" w:eastAsia="Calibri" w:hAnsi="Arial Narrow" w:cs="Arial"/>
          <w:sz w:val="24"/>
          <w:szCs w:val="24"/>
        </w:rPr>
        <w:t xml:space="preserve"> mjesnog područnog ureda i</w:t>
      </w:r>
    </w:p>
    <w:p w14:paraId="028EF357" w14:textId="62BF5E9C" w:rsidR="00FF2B19" w:rsidRPr="00793938" w:rsidRDefault="00214241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ispostave na području Šibensko-kninske županije o nepostojanju dugovanja u Evidenc</w:t>
      </w:r>
      <w:r w:rsidR="001E5EEC" w:rsidRPr="00793938">
        <w:rPr>
          <w:rFonts w:ascii="Arial Narrow" w:eastAsia="Calibri" w:hAnsi="Arial Narrow" w:cs="Arial"/>
          <w:sz w:val="24"/>
          <w:szCs w:val="24"/>
        </w:rPr>
        <w:t>iji</w:t>
      </w:r>
    </w:p>
    <w:p w14:paraId="74088DF9" w14:textId="1CFD5BFC" w:rsidR="00FF2B19" w:rsidRPr="00793938" w:rsidRDefault="00214241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 xml:space="preserve">koju vodi Porezna uprava, </w:t>
      </w:r>
      <w:r w:rsidR="00BF6E9A" w:rsidRPr="00793938">
        <w:rPr>
          <w:rFonts w:ascii="Arial Narrow" w:eastAsia="Calibri" w:hAnsi="Arial Narrow" w:cs="Arial"/>
          <w:b/>
          <w:sz w:val="24"/>
          <w:szCs w:val="24"/>
        </w:rPr>
        <w:t xml:space="preserve">ne starija od mjesec dana od dana raspisivanja </w:t>
      </w:r>
      <w:r w:rsidR="0042517E" w:rsidRPr="00793938">
        <w:rPr>
          <w:rFonts w:ascii="Arial Narrow" w:eastAsia="Calibri" w:hAnsi="Arial Narrow" w:cs="Arial"/>
          <w:b/>
          <w:sz w:val="24"/>
          <w:szCs w:val="24"/>
        </w:rPr>
        <w:t>poziv</w:t>
      </w:r>
      <w:r w:rsidR="00FF2B19" w:rsidRPr="00793938">
        <w:rPr>
          <w:rFonts w:ascii="Arial Narrow" w:eastAsia="Calibri" w:hAnsi="Arial Narrow" w:cs="Arial"/>
          <w:b/>
          <w:sz w:val="24"/>
          <w:szCs w:val="24"/>
        </w:rPr>
        <w:t>a</w:t>
      </w:r>
    </w:p>
    <w:p w14:paraId="11647802" w14:textId="6DE48D2B" w:rsidR="008D60C0" w:rsidRPr="00793938" w:rsidRDefault="00BF6E9A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 xml:space="preserve">(preslika izvornika ili elektronički </w:t>
      </w:r>
      <w:r w:rsidR="00DB5C5B" w:rsidRPr="00793938">
        <w:rPr>
          <w:rFonts w:ascii="Arial Narrow" w:eastAsia="Calibri" w:hAnsi="Arial Narrow" w:cs="Arial"/>
          <w:sz w:val="24"/>
          <w:szCs w:val="24"/>
        </w:rPr>
        <w:t>ispis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u sustavu e-građani),</w:t>
      </w:r>
    </w:p>
    <w:p w14:paraId="60FDCF31" w14:textId="04026E62" w:rsidR="00FF2B19" w:rsidRPr="00793938" w:rsidRDefault="00FF2B19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b/>
          <w:i/>
          <w:sz w:val="24"/>
          <w:szCs w:val="24"/>
          <w:u w:val="single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>5</w:t>
      </w:r>
      <w:r w:rsidR="008D60C0" w:rsidRPr="00793938">
        <w:rPr>
          <w:rFonts w:ascii="Arial Narrow" w:eastAsia="Calibri" w:hAnsi="Arial Narrow" w:cs="Arial"/>
          <w:b/>
          <w:sz w:val="24"/>
          <w:szCs w:val="24"/>
        </w:rPr>
        <w:t xml:space="preserve">.3. </w:t>
      </w:r>
      <w:r w:rsidR="00E57059" w:rsidRPr="00793938">
        <w:rPr>
          <w:rFonts w:ascii="Arial Narrow" w:eastAsia="Calibri" w:hAnsi="Arial Narrow" w:cs="Arial"/>
          <w:b/>
          <w:sz w:val="24"/>
          <w:szCs w:val="24"/>
        </w:rPr>
        <w:t>Uvjerenj</w:t>
      </w:r>
      <w:r w:rsidR="00371D13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="00E57059" w:rsidRPr="00793938">
        <w:rPr>
          <w:rFonts w:ascii="Arial Narrow" w:eastAsia="Calibri" w:hAnsi="Arial Narrow" w:cs="Arial"/>
          <w:b/>
          <w:sz w:val="24"/>
          <w:szCs w:val="24"/>
        </w:rPr>
        <w:t xml:space="preserve"> nadležnog Općinskog Suda</w:t>
      </w:r>
      <w:r w:rsidR="00E57059" w:rsidRPr="00793938">
        <w:rPr>
          <w:rFonts w:ascii="Arial Narrow" w:eastAsia="Calibri" w:hAnsi="Arial Narrow" w:cs="Arial"/>
          <w:sz w:val="24"/>
          <w:szCs w:val="24"/>
        </w:rPr>
        <w:t xml:space="preserve"> da se protiv </w:t>
      </w:r>
      <w:r w:rsidR="007F4552"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osobe ovlaštene za zastupanj</w:t>
      </w:r>
      <w:r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e</w:t>
      </w:r>
    </w:p>
    <w:p w14:paraId="00F6B26F" w14:textId="77777777" w:rsidR="00FF2B19" w:rsidRPr="00793938" w:rsidRDefault="00E57059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i voditelja/</w:t>
      </w:r>
      <w:proofErr w:type="spellStart"/>
      <w:r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>ice</w:t>
      </w:r>
      <w:proofErr w:type="spellEnd"/>
      <w:r w:rsidRPr="00793938">
        <w:rPr>
          <w:rFonts w:ascii="Arial Narrow" w:eastAsia="Calibri" w:hAnsi="Arial Narrow" w:cs="Arial"/>
          <w:b/>
          <w:i/>
          <w:sz w:val="24"/>
          <w:szCs w:val="24"/>
          <w:u w:val="single"/>
        </w:rPr>
        <w:t xml:space="preserve"> programa/projekta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 ne vodi kazneni postupak, </w:t>
      </w:r>
      <w:r w:rsidRPr="00793938">
        <w:rPr>
          <w:rFonts w:ascii="Arial Narrow" w:eastAsia="Calibri" w:hAnsi="Arial Narrow" w:cs="Arial"/>
          <w:b/>
          <w:sz w:val="24"/>
          <w:szCs w:val="24"/>
        </w:rPr>
        <w:t>ne starij</w:t>
      </w:r>
      <w:r w:rsidR="00371D13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od </w:t>
      </w:r>
      <w:r w:rsidR="00F248FE" w:rsidRPr="00793938">
        <w:rPr>
          <w:rFonts w:ascii="Arial Narrow" w:eastAsia="Calibri" w:hAnsi="Arial Narrow" w:cs="Arial"/>
          <w:b/>
          <w:sz w:val="24"/>
          <w:szCs w:val="24"/>
        </w:rPr>
        <w:t>šest</w:t>
      </w:r>
      <w:r w:rsidR="008D60C0"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793938">
        <w:rPr>
          <w:rFonts w:ascii="Arial Narrow" w:eastAsia="Calibri" w:hAnsi="Arial Narrow" w:cs="Arial"/>
          <w:b/>
          <w:sz w:val="24"/>
          <w:szCs w:val="24"/>
        </w:rPr>
        <w:t>mjesec</w:t>
      </w:r>
      <w:r w:rsidR="00F248FE" w:rsidRPr="00793938">
        <w:rPr>
          <w:rFonts w:ascii="Arial Narrow" w:eastAsia="Calibri" w:hAnsi="Arial Narrow" w:cs="Arial"/>
          <w:b/>
          <w:sz w:val="24"/>
          <w:szCs w:val="24"/>
        </w:rPr>
        <w:t>i</w:t>
      </w:r>
    </w:p>
    <w:p w14:paraId="31100F19" w14:textId="7EDE008B" w:rsidR="007F4552" w:rsidRPr="00793938" w:rsidRDefault="00E57059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sz w:val="24"/>
          <w:szCs w:val="24"/>
        </w:rPr>
        <w:t>(preslik</w:t>
      </w:r>
      <w:r w:rsidR="00371D13" w:rsidRPr="00793938">
        <w:rPr>
          <w:rFonts w:ascii="Arial Narrow" w:eastAsia="Calibri" w:hAnsi="Arial Narrow" w:cs="Arial"/>
          <w:sz w:val="24"/>
          <w:szCs w:val="24"/>
        </w:rPr>
        <w:t>e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izvornika ili elektronički zapis</w:t>
      </w:r>
      <w:r w:rsidR="00196555" w:rsidRPr="00793938">
        <w:rPr>
          <w:rFonts w:ascii="Arial Narrow" w:eastAsia="Calibri" w:hAnsi="Arial Narrow" w:cs="Arial"/>
          <w:sz w:val="24"/>
          <w:szCs w:val="24"/>
        </w:rPr>
        <w:t>i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u sustavu e-građani)</w:t>
      </w:r>
      <w:r w:rsidR="00FF2B19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31063CBC" w14:textId="77777777" w:rsidR="00FF2B19" w:rsidRPr="00793938" w:rsidRDefault="00FF2B19" w:rsidP="006D2A59">
      <w:pPr>
        <w:pStyle w:val="Odlomakpopisa"/>
        <w:ind w:left="1418" w:hanging="350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>5</w:t>
      </w:r>
      <w:r w:rsidR="007F4552" w:rsidRPr="00793938">
        <w:rPr>
          <w:rFonts w:ascii="Arial Narrow" w:hAnsi="Arial Narrow"/>
          <w:b/>
          <w:sz w:val="24"/>
          <w:szCs w:val="24"/>
        </w:rPr>
        <w:t>.4</w:t>
      </w:r>
      <w:r w:rsidR="007F4552" w:rsidRPr="00793938">
        <w:rPr>
          <w:rFonts w:ascii="Arial Narrow" w:hAnsi="Arial Narrow"/>
          <w:sz w:val="24"/>
          <w:szCs w:val="24"/>
        </w:rPr>
        <w:t xml:space="preserve">. </w:t>
      </w:r>
      <w:r w:rsidR="00F248FE" w:rsidRPr="00793938">
        <w:rPr>
          <w:rFonts w:ascii="Arial Narrow" w:hAnsi="Arial Narrow"/>
          <w:sz w:val="24"/>
          <w:szCs w:val="24"/>
        </w:rPr>
        <w:t>Za obveznike dvojnog knjigovodstva: preslika godišnjeg Izvještaja o prihodima i</w:t>
      </w:r>
    </w:p>
    <w:p w14:paraId="54484EBB" w14:textId="77777777" w:rsidR="00FF2B19" w:rsidRPr="00793938" w:rsidRDefault="00F248FE" w:rsidP="006D2A59">
      <w:pPr>
        <w:pStyle w:val="Odlomakpopisa"/>
        <w:ind w:left="1418" w:hanging="350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rashodima, Bilanca i Bilješke uz financijske izvještaje za prethodnu kalendarsku godinu; za</w:t>
      </w:r>
    </w:p>
    <w:p w14:paraId="6FDAE30D" w14:textId="77777777" w:rsidR="00FF2B19" w:rsidRPr="00793938" w:rsidRDefault="00F248FE" w:rsidP="006D2A59">
      <w:pPr>
        <w:pStyle w:val="Odlomakpopisa"/>
        <w:ind w:left="1418" w:hanging="350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obveznike jednostavnog knjigovodstva: Odluka o vođenju jednostavnog knjigovodstva i</w:t>
      </w:r>
    </w:p>
    <w:p w14:paraId="47FD023B" w14:textId="77777777" w:rsidR="00FF2B19" w:rsidRPr="00793938" w:rsidRDefault="00F248FE" w:rsidP="006D2A59">
      <w:pPr>
        <w:pStyle w:val="Odlomakpopisa"/>
        <w:ind w:left="1418" w:hanging="350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primjeni novčanog računovodstvenog načela usvojena od zakonskog zastupnika</w:t>
      </w:r>
    </w:p>
    <w:p w14:paraId="627AA357" w14:textId="77777777" w:rsidR="00FF2B19" w:rsidRPr="00793938" w:rsidRDefault="00F248FE" w:rsidP="006D2A59">
      <w:pPr>
        <w:pStyle w:val="Odlomakpopisa"/>
        <w:ind w:left="1418" w:hanging="350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podnositelja i Godišnji financijski izvještaj o primicima i izdacima za prethodnu kalendarsku</w:t>
      </w:r>
    </w:p>
    <w:p w14:paraId="25B05456" w14:textId="7A2B1968" w:rsidR="001D7708" w:rsidRPr="00793938" w:rsidRDefault="00F248FE" w:rsidP="006D2A59">
      <w:pPr>
        <w:pStyle w:val="Odlomakpopisa"/>
        <w:ind w:left="1418" w:hanging="350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hAnsi="Arial Narrow"/>
          <w:sz w:val="24"/>
          <w:szCs w:val="24"/>
        </w:rPr>
        <w:t>godinu</w:t>
      </w:r>
      <w:r w:rsidR="007F4552" w:rsidRPr="00793938">
        <w:rPr>
          <w:rFonts w:ascii="Arial Narrow" w:hAnsi="Arial Narrow"/>
          <w:sz w:val="24"/>
          <w:szCs w:val="24"/>
        </w:rPr>
        <w:t>.</w:t>
      </w:r>
    </w:p>
    <w:p w14:paraId="401C0483" w14:textId="35264013" w:rsidR="001D7708" w:rsidRPr="00793938" w:rsidRDefault="001D7708" w:rsidP="006D2A59">
      <w:pPr>
        <w:ind w:firstLine="708"/>
        <w:jc w:val="both"/>
        <w:rPr>
          <w:rFonts w:ascii="Arial Narrow" w:hAnsi="Arial Narrow"/>
          <w:szCs w:val="24"/>
          <w:lang w:val="hr-HR"/>
        </w:rPr>
      </w:pPr>
      <w:r w:rsidRPr="00793938">
        <w:rPr>
          <w:rFonts w:ascii="Arial Narrow" w:hAnsi="Arial Narrow"/>
          <w:szCs w:val="24"/>
          <w:lang w:val="hr-HR"/>
        </w:rPr>
        <w:t xml:space="preserve">Prijavitelji imaju mogućnost naknadne dopune prijave u roku od tri </w:t>
      </w:r>
      <w:r w:rsidR="00787ED1" w:rsidRPr="00793938">
        <w:rPr>
          <w:rFonts w:ascii="Arial Narrow" w:hAnsi="Arial Narrow"/>
          <w:szCs w:val="24"/>
          <w:lang w:val="hr-HR"/>
        </w:rPr>
        <w:t xml:space="preserve">radna </w:t>
      </w:r>
      <w:r w:rsidRPr="00793938">
        <w:rPr>
          <w:rFonts w:ascii="Arial Narrow" w:hAnsi="Arial Narrow"/>
          <w:szCs w:val="24"/>
          <w:lang w:val="hr-HR"/>
        </w:rPr>
        <w:t>(3) dana od dana zaprimanja obavijesti o dopuni prijave. Obavijest se dostavlja putem elektronske pošte. Ukoliko  prijavitelj u zadanom roku ne izvrši dopunu prijave, smatrati će se da je povukao prijavu.</w:t>
      </w:r>
      <w:r w:rsidR="00267B40" w:rsidRPr="00793938">
        <w:rPr>
          <w:rFonts w:ascii="Arial Narrow" w:hAnsi="Arial Narrow"/>
          <w:szCs w:val="24"/>
          <w:lang w:val="hr-HR"/>
        </w:rPr>
        <w:t xml:space="preserve"> </w:t>
      </w:r>
    </w:p>
    <w:p w14:paraId="0DE5DA61" w14:textId="2D734E00" w:rsidR="001D7708" w:rsidRPr="00793938" w:rsidRDefault="001D7708" w:rsidP="006D2A59">
      <w:pPr>
        <w:ind w:firstLine="708"/>
        <w:jc w:val="both"/>
        <w:rPr>
          <w:rFonts w:ascii="Arial Narrow" w:hAnsi="Arial Narrow"/>
          <w:szCs w:val="24"/>
          <w:lang w:val="hr-HR"/>
        </w:rPr>
      </w:pPr>
      <w:r w:rsidRPr="00793938">
        <w:rPr>
          <w:rFonts w:ascii="Arial Narrow" w:hAnsi="Arial Narrow"/>
          <w:szCs w:val="24"/>
          <w:lang w:val="hr-HR"/>
        </w:rPr>
        <w:t>Ukoliko prijavitelj propusti dostaviti podatak, dokument ili informaciju koja je dostupna putem javnih evidencija, neće se smatrati da prijavitelj nije zadovoljio formalnim</w:t>
      </w:r>
      <w:r w:rsidR="007F4552" w:rsidRPr="00793938">
        <w:rPr>
          <w:rFonts w:ascii="Arial Narrow" w:hAnsi="Arial Narrow"/>
          <w:szCs w:val="24"/>
          <w:lang w:val="hr-HR"/>
        </w:rPr>
        <w:t xml:space="preserve"> </w:t>
      </w:r>
      <w:r w:rsidRPr="00793938">
        <w:rPr>
          <w:rFonts w:ascii="Arial Narrow" w:hAnsi="Arial Narrow"/>
          <w:szCs w:val="24"/>
          <w:lang w:val="hr-HR"/>
        </w:rPr>
        <w:t xml:space="preserve">uvjetima Javnog </w:t>
      </w:r>
      <w:r w:rsidR="0042517E" w:rsidRPr="00793938">
        <w:rPr>
          <w:rFonts w:ascii="Arial Narrow" w:hAnsi="Arial Narrow"/>
          <w:szCs w:val="24"/>
          <w:lang w:val="hr-HR"/>
        </w:rPr>
        <w:t>poziv</w:t>
      </w:r>
      <w:r w:rsidRPr="00793938">
        <w:rPr>
          <w:rFonts w:ascii="Arial Narrow" w:hAnsi="Arial Narrow"/>
          <w:szCs w:val="24"/>
          <w:lang w:val="hr-HR"/>
        </w:rPr>
        <w:t>a.</w:t>
      </w:r>
    </w:p>
    <w:p w14:paraId="3458720C" w14:textId="77777777" w:rsidR="001D7708" w:rsidRPr="00793938" w:rsidRDefault="001D7708" w:rsidP="006D2A59">
      <w:pPr>
        <w:jc w:val="both"/>
        <w:rPr>
          <w:rFonts w:ascii="Arial Narrow" w:eastAsia="Calibri" w:hAnsi="Arial Narrow" w:cs="Arial"/>
          <w:szCs w:val="24"/>
        </w:rPr>
      </w:pPr>
    </w:p>
    <w:p w14:paraId="05F48286" w14:textId="201EAA9F" w:rsidR="002B490E" w:rsidRPr="00793938" w:rsidRDefault="00542404" w:rsidP="006D2A59">
      <w:pPr>
        <w:jc w:val="both"/>
        <w:rPr>
          <w:rFonts w:ascii="Arial Narrow" w:hAnsi="Arial Narrow" w:cs="Arial"/>
          <w:b/>
          <w:noProof/>
          <w:szCs w:val="24"/>
        </w:rPr>
      </w:pPr>
      <w:r w:rsidRPr="00793938">
        <w:rPr>
          <w:rFonts w:ascii="Arial Narrow" w:hAnsi="Arial Narrow" w:cs="Arial"/>
          <w:b/>
          <w:noProof/>
          <w:szCs w:val="24"/>
        </w:rPr>
        <w:t>Prijave u kojoj nedostaju propisani, nepopunjeni i ne</w:t>
      </w:r>
      <w:r w:rsidR="003C5989" w:rsidRPr="00793938">
        <w:rPr>
          <w:rFonts w:ascii="Arial Narrow" w:hAnsi="Arial Narrow" w:cs="Arial"/>
          <w:b/>
          <w:noProof/>
          <w:szCs w:val="24"/>
        </w:rPr>
        <w:t xml:space="preserve">ovjereni obrasci </w:t>
      </w:r>
      <w:r w:rsidR="00E57059" w:rsidRPr="00793938">
        <w:rPr>
          <w:rFonts w:ascii="Arial Narrow" w:hAnsi="Arial Narrow" w:cs="Arial"/>
          <w:b/>
          <w:noProof/>
          <w:szCs w:val="24"/>
        </w:rPr>
        <w:t>i propisana dokumentacija n</w:t>
      </w:r>
      <w:r w:rsidR="003C5989" w:rsidRPr="00793938">
        <w:rPr>
          <w:rFonts w:ascii="Arial Narrow" w:hAnsi="Arial Narrow" w:cs="Arial"/>
          <w:b/>
          <w:noProof/>
          <w:szCs w:val="24"/>
        </w:rPr>
        <w:t xml:space="preserve">eće </w:t>
      </w:r>
      <w:r w:rsidR="00CB5337" w:rsidRPr="00793938">
        <w:rPr>
          <w:rFonts w:ascii="Arial Narrow" w:hAnsi="Arial Narrow" w:cs="Arial"/>
          <w:b/>
          <w:noProof/>
          <w:szCs w:val="24"/>
        </w:rPr>
        <w:t>se</w:t>
      </w:r>
      <w:r w:rsidR="003C5989" w:rsidRPr="00793938">
        <w:rPr>
          <w:rFonts w:ascii="Arial Narrow" w:hAnsi="Arial Narrow" w:cs="Arial"/>
          <w:b/>
          <w:noProof/>
          <w:szCs w:val="24"/>
        </w:rPr>
        <w:t xml:space="preserve"> uzeti</w:t>
      </w:r>
      <w:r w:rsidRPr="00793938">
        <w:rPr>
          <w:rFonts w:ascii="Arial Narrow" w:hAnsi="Arial Narrow" w:cs="Arial"/>
          <w:b/>
          <w:noProof/>
          <w:szCs w:val="24"/>
        </w:rPr>
        <w:t xml:space="preserve"> u razmatranje.</w:t>
      </w:r>
      <w:bookmarkStart w:id="5" w:name="_Toc125454354"/>
      <w:bookmarkStart w:id="6" w:name="_Toc419712058"/>
    </w:p>
    <w:p w14:paraId="53845646" w14:textId="77777777" w:rsidR="00672EEB" w:rsidRPr="00793938" w:rsidRDefault="00672EEB" w:rsidP="006D2A59">
      <w:pPr>
        <w:jc w:val="both"/>
        <w:rPr>
          <w:rFonts w:ascii="Arial Narrow" w:eastAsia="Calibri" w:hAnsi="Arial Narrow" w:cs="Arial"/>
          <w:szCs w:val="24"/>
        </w:rPr>
      </w:pPr>
    </w:p>
    <w:p w14:paraId="104011D2" w14:textId="77777777" w:rsidR="006A789C" w:rsidRPr="00793938" w:rsidRDefault="00DA6715" w:rsidP="006D2A59">
      <w:pPr>
        <w:pStyle w:val="Naslov"/>
        <w:spacing w:after="0"/>
        <w:jc w:val="both"/>
        <w:rPr>
          <w:rFonts w:ascii="Arial Narrow" w:hAnsi="Arial Narrow" w:cs="Arial"/>
          <w:i/>
          <w:noProof/>
          <w:sz w:val="24"/>
          <w:szCs w:val="24"/>
          <w:lang w:val="hr-HR"/>
        </w:rPr>
      </w:pPr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3</w:t>
      </w:r>
      <w:r w:rsidR="00D062F7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.2</w:t>
      </w:r>
      <w:r w:rsidR="006B5600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.</w:t>
      </w:r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ab/>
      </w:r>
      <w:bookmarkEnd w:id="5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Gdje poslati prijavu?</w:t>
      </w:r>
      <w:bookmarkEnd w:id="6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 xml:space="preserve"> </w:t>
      </w:r>
    </w:p>
    <w:p w14:paraId="04F84F2E" w14:textId="77777777" w:rsidR="006A789C" w:rsidRPr="00793938" w:rsidRDefault="009C008A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ab/>
      </w:r>
    </w:p>
    <w:p w14:paraId="4502396E" w14:textId="2D8D7751" w:rsidR="00DA6715" w:rsidRPr="00793938" w:rsidRDefault="001D7708" w:rsidP="006D2A59">
      <w:pPr>
        <w:ind w:firstLine="708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Obvezni obrasce i propisana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dokumentacij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a može se dostaviti 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u papirnatom</w:t>
      </w:r>
      <w:r w:rsidR="00672EEB" w:rsidRPr="00793938">
        <w:rPr>
          <w:rFonts w:ascii="Arial Narrow" w:hAnsi="Arial Narrow" w:cs="Arial"/>
          <w:noProof/>
          <w:szCs w:val="24"/>
          <w:lang w:val="hr-HR"/>
        </w:rPr>
        <w:t xml:space="preserve"> i</w:t>
      </w:r>
      <w:r w:rsidRPr="00793938">
        <w:rPr>
          <w:rFonts w:ascii="Arial Narrow" w:hAnsi="Arial Narrow" w:cs="Arial"/>
          <w:noProof/>
          <w:szCs w:val="24"/>
          <w:lang w:val="hr-HR"/>
        </w:rPr>
        <w:t>li u</w:t>
      </w:r>
      <w:r w:rsidR="00672EEB" w:rsidRPr="00793938">
        <w:rPr>
          <w:rFonts w:ascii="Arial Narrow" w:hAnsi="Arial Narrow" w:cs="Arial"/>
          <w:noProof/>
          <w:szCs w:val="24"/>
          <w:lang w:val="hr-HR"/>
        </w:rPr>
        <w:t xml:space="preserve"> elektronskom obliku</w:t>
      </w:r>
      <w:r w:rsidR="00E44B94" w:rsidRPr="00793938">
        <w:rPr>
          <w:rFonts w:ascii="Arial Narrow" w:hAnsi="Arial Narrow" w:cs="Arial"/>
          <w:noProof/>
          <w:szCs w:val="24"/>
          <w:lang w:val="hr-HR"/>
        </w:rPr>
        <w:t>.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Prijava sadržava obvezne obrasce vlastoručno potpisane od stran</w:t>
      </w:r>
      <w:r w:rsidR="006B5600" w:rsidRPr="00793938">
        <w:rPr>
          <w:rFonts w:ascii="Arial Narrow" w:hAnsi="Arial Narrow" w:cs="Arial"/>
          <w:noProof/>
          <w:szCs w:val="24"/>
          <w:lang w:val="hr-HR"/>
        </w:rPr>
        <w:t>e osobe ovlaštene za zastupanje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i ovjerene službenim pečatom udruge</w:t>
      </w:r>
      <w:r w:rsidR="00CB5337" w:rsidRPr="00793938">
        <w:rPr>
          <w:rFonts w:ascii="Arial Narrow" w:hAnsi="Arial Narrow" w:cs="Arial"/>
          <w:noProof/>
          <w:szCs w:val="24"/>
          <w:lang w:val="hr-HR"/>
        </w:rPr>
        <w:t xml:space="preserve"> ili druge organizacije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. </w:t>
      </w:r>
      <w:r w:rsidRPr="00793938">
        <w:rPr>
          <w:rFonts w:ascii="Arial Narrow" w:hAnsi="Arial Narrow" w:cs="Arial"/>
          <w:noProof/>
          <w:szCs w:val="24"/>
          <w:lang w:val="hr-HR"/>
        </w:rPr>
        <w:t>Ukoliko se prijava dostavlja u elektronskom obliku mora biti skenirana i potisana i ovjerena od strane ovlaštene osobe za zastupanje.</w:t>
      </w:r>
    </w:p>
    <w:p w14:paraId="2DC4D082" w14:textId="768302B2" w:rsidR="00DC3359" w:rsidRPr="00793938" w:rsidRDefault="00DC3359" w:rsidP="006D2A59">
      <w:pPr>
        <w:ind w:firstLine="708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 xml:space="preserve">Prijava se može predati u elektronskom obliku na naznačenu adresu elektronske pošte, putem </w:t>
      </w:r>
      <w:r w:rsidR="00787ED1" w:rsidRPr="00793938">
        <w:rPr>
          <w:rFonts w:ascii="Arial Narrow" w:hAnsi="Arial Narrow" w:cs="Arial"/>
          <w:noProof/>
          <w:szCs w:val="24"/>
          <w:lang w:val="hr-HR"/>
        </w:rPr>
        <w:t xml:space="preserve">preporučene </w:t>
      </w:r>
      <w:r w:rsidRPr="00793938">
        <w:rPr>
          <w:rFonts w:ascii="Arial Narrow" w:hAnsi="Arial Narrow" w:cs="Arial"/>
          <w:noProof/>
          <w:szCs w:val="24"/>
          <w:lang w:val="hr-HR"/>
        </w:rPr>
        <w:t>pošte ili osobnom dostavom u pisarnicu.</w:t>
      </w:r>
    </w:p>
    <w:p w14:paraId="5B4629F7" w14:textId="77777777" w:rsidR="00DC3359" w:rsidRPr="00793938" w:rsidRDefault="00DC3359" w:rsidP="006D2A59">
      <w:pPr>
        <w:ind w:firstLine="708"/>
        <w:jc w:val="both"/>
        <w:rPr>
          <w:rFonts w:ascii="Arial Narrow" w:hAnsi="Arial Narrow" w:cs="Arial"/>
          <w:noProof/>
          <w:szCs w:val="24"/>
          <w:highlight w:val="yellow"/>
          <w:lang w:val="hr-HR"/>
        </w:rPr>
      </w:pPr>
    </w:p>
    <w:p w14:paraId="676AD276" w14:textId="13D0EB7E" w:rsidR="00672EEB" w:rsidRPr="00BE53C2" w:rsidRDefault="00787ED1" w:rsidP="006D2A59">
      <w:pPr>
        <w:ind w:firstLine="708"/>
        <w:jc w:val="both"/>
        <w:rPr>
          <w:rFonts w:ascii="Arial Narrow" w:hAnsi="Arial Narrow" w:cs="Arial"/>
          <w:b/>
          <w:bCs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Prijava s propisanom dokumentacijom</w:t>
      </w:r>
      <w:r w:rsidR="00672EEB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="001D7708" w:rsidRPr="00793938">
        <w:rPr>
          <w:rFonts w:ascii="Arial Narrow" w:hAnsi="Arial Narrow" w:cs="Arial"/>
          <w:noProof/>
          <w:szCs w:val="24"/>
          <w:lang w:val="hr-HR"/>
        </w:rPr>
        <w:t xml:space="preserve">u elektronskom obliku </w:t>
      </w:r>
      <w:r w:rsidR="00672EEB" w:rsidRPr="00793938">
        <w:rPr>
          <w:rFonts w:ascii="Arial Narrow" w:hAnsi="Arial Narrow" w:cs="Arial"/>
          <w:noProof/>
          <w:szCs w:val="24"/>
          <w:lang w:val="hr-HR"/>
        </w:rPr>
        <w:t xml:space="preserve">predaje se </w:t>
      </w:r>
      <w:r w:rsidR="00DC3359" w:rsidRPr="00793938">
        <w:rPr>
          <w:rFonts w:ascii="Arial Narrow" w:hAnsi="Arial Narrow" w:cs="Arial"/>
          <w:noProof/>
          <w:szCs w:val="24"/>
          <w:lang w:val="hr-HR"/>
        </w:rPr>
        <w:t xml:space="preserve">na email adresu: </w:t>
      </w:r>
      <w:r w:rsidR="00DC3359" w:rsidRPr="00BE53C2">
        <w:rPr>
          <w:rFonts w:ascii="Arial Narrow" w:hAnsi="Arial Narrow" w:cs="Arial"/>
          <w:b/>
          <w:bCs/>
          <w:noProof/>
          <w:szCs w:val="24"/>
          <w:lang w:val="hr-HR"/>
        </w:rPr>
        <w:t>prijava.udruge@skz.hr</w:t>
      </w:r>
    </w:p>
    <w:p w14:paraId="016200C4" w14:textId="2591FB91" w:rsidR="006B5600" w:rsidRPr="00793938" w:rsidRDefault="006B5600" w:rsidP="006D2A59">
      <w:pPr>
        <w:jc w:val="both"/>
        <w:rPr>
          <w:rFonts w:ascii="Arial Narrow" w:hAnsi="Arial Narrow"/>
          <w:szCs w:val="24"/>
        </w:rPr>
      </w:pPr>
      <w:r w:rsidRPr="00793938">
        <w:rPr>
          <w:rFonts w:ascii="Arial Narrow" w:hAnsi="Arial Narrow"/>
          <w:szCs w:val="24"/>
        </w:rPr>
        <w:tab/>
      </w:r>
      <w:proofErr w:type="spellStart"/>
      <w:r w:rsidR="00787ED1" w:rsidRPr="00793938">
        <w:rPr>
          <w:rFonts w:ascii="Arial Narrow" w:hAnsi="Arial Narrow"/>
          <w:szCs w:val="24"/>
        </w:rPr>
        <w:t>Prijava</w:t>
      </w:r>
      <w:proofErr w:type="spellEnd"/>
      <w:r w:rsidR="00787ED1" w:rsidRPr="00793938">
        <w:rPr>
          <w:rFonts w:ascii="Arial Narrow" w:hAnsi="Arial Narrow"/>
          <w:szCs w:val="24"/>
        </w:rPr>
        <w:t xml:space="preserve"> </w:t>
      </w:r>
      <w:proofErr w:type="spellStart"/>
      <w:r w:rsidR="00787ED1" w:rsidRPr="00793938">
        <w:rPr>
          <w:rFonts w:ascii="Arial Narrow" w:hAnsi="Arial Narrow"/>
          <w:szCs w:val="24"/>
        </w:rPr>
        <w:t>sa</w:t>
      </w:r>
      <w:proofErr w:type="spellEnd"/>
      <w:r w:rsidR="00787ED1" w:rsidRPr="00793938">
        <w:rPr>
          <w:rFonts w:ascii="Arial Narrow" w:hAnsi="Arial Narrow"/>
          <w:szCs w:val="24"/>
        </w:rPr>
        <w:t xml:space="preserve"> </w:t>
      </w:r>
      <w:proofErr w:type="spellStart"/>
      <w:r w:rsidR="00787ED1" w:rsidRPr="00793938">
        <w:rPr>
          <w:rFonts w:ascii="Arial Narrow" w:hAnsi="Arial Narrow"/>
          <w:szCs w:val="24"/>
        </w:rPr>
        <w:t>propisanom</w:t>
      </w:r>
      <w:proofErr w:type="spellEnd"/>
      <w:r w:rsidR="00787ED1" w:rsidRPr="00793938">
        <w:rPr>
          <w:rFonts w:ascii="Arial Narrow" w:hAnsi="Arial Narrow"/>
          <w:szCs w:val="24"/>
        </w:rPr>
        <w:t xml:space="preserve"> </w:t>
      </w:r>
      <w:proofErr w:type="spellStart"/>
      <w:r w:rsidR="00787ED1" w:rsidRPr="00793938">
        <w:rPr>
          <w:rFonts w:ascii="Arial Narrow" w:hAnsi="Arial Narrow"/>
          <w:szCs w:val="24"/>
        </w:rPr>
        <w:t>d</w:t>
      </w:r>
      <w:r w:rsidR="003C5989" w:rsidRPr="00793938">
        <w:rPr>
          <w:rFonts w:ascii="Arial Narrow" w:hAnsi="Arial Narrow"/>
          <w:szCs w:val="24"/>
        </w:rPr>
        <w:t>okume</w:t>
      </w:r>
      <w:r w:rsidRPr="00793938">
        <w:rPr>
          <w:rFonts w:ascii="Arial Narrow" w:hAnsi="Arial Narrow"/>
          <w:szCs w:val="24"/>
        </w:rPr>
        <w:t>ntacij</w:t>
      </w:r>
      <w:r w:rsidR="001E5EEC" w:rsidRPr="00793938">
        <w:rPr>
          <w:rFonts w:ascii="Arial Narrow" w:hAnsi="Arial Narrow"/>
          <w:szCs w:val="24"/>
        </w:rPr>
        <w:t>om</w:t>
      </w:r>
      <w:proofErr w:type="spellEnd"/>
      <w:r w:rsidR="001D7708" w:rsidRPr="00793938">
        <w:rPr>
          <w:rFonts w:ascii="Arial Narrow" w:hAnsi="Arial Narrow"/>
          <w:szCs w:val="24"/>
        </w:rPr>
        <w:t xml:space="preserve"> u </w:t>
      </w:r>
      <w:proofErr w:type="spellStart"/>
      <w:r w:rsidR="001D7708" w:rsidRPr="00793938">
        <w:rPr>
          <w:rFonts w:ascii="Arial Narrow" w:hAnsi="Arial Narrow"/>
          <w:szCs w:val="24"/>
        </w:rPr>
        <w:t>papirnatom</w:t>
      </w:r>
      <w:proofErr w:type="spellEnd"/>
      <w:r w:rsidR="001D7708" w:rsidRPr="00793938">
        <w:rPr>
          <w:rFonts w:ascii="Arial Narrow" w:hAnsi="Arial Narrow"/>
          <w:szCs w:val="24"/>
        </w:rPr>
        <w:t xml:space="preserve"> </w:t>
      </w:r>
      <w:proofErr w:type="spellStart"/>
      <w:r w:rsidR="001D7708" w:rsidRPr="00793938">
        <w:rPr>
          <w:rFonts w:ascii="Arial Narrow" w:hAnsi="Arial Narrow"/>
          <w:szCs w:val="24"/>
        </w:rPr>
        <w:t>obliku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predaje</w:t>
      </w:r>
      <w:proofErr w:type="spellEnd"/>
      <w:r w:rsidRPr="00793938">
        <w:rPr>
          <w:rFonts w:ascii="Arial Narrow" w:hAnsi="Arial Narrow"/>
          <w:szCs w:val="24"/>
        </w:rPr>
        <w:t xml:space="preserve"> se u </w:t>
      </w:r>
      <w:proofErr w:type="spellStart"/>
      <w:r w:rsidRPr="00793938">
        <w:rPr>
          <w:rFonts w:ascii="Arial Narrow" w:hAnsi="Arial Narrow"/>
          <w:szCs w:val="24"/>
        </w:rPr>
        <w:t>zatvorenoj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omotnici</w:t>
      </w:r>
      <w:proofErr w:type="spellEnd"/>
      <w:r w:rsidRPr="00793938">
        <w:rPr>
          <w:rFonts w:ascii="Arial Narrow" w:hAnsi="Arial Narrow"/>
          <w:szCs w:val="24"/>
        </w:rPr>
        <w:t xml:space="preserve"> u </w:t>
      </w:r>
      <w:proofErr w:type="spellStart"/>
      <w:r w:rsidRPr="00793938">
        <w:rPr>
          <w:rFonts w:ascii="Arial Narrow" w:hAnsi="Arial Narrow"/>
          <w:szCs w:val="24"/>
        </w:rPr>
        <w:t>pisarnicu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="00CB5337" w:rsidRPr="00793938">
        <w:rPr>
          <w:rFonts w:ascii="Arial Narrow" w:hAnsi="Arial Narrow"/>
          <w:szCs w:val="24"/>
        </w:rPr>
        <w:t>Šibensko</w:t>
      </w:r>
      <w:proofErr w:type="spellEnd"/>
      <w:r w:rsidR="00CB5337" w:rsidRPr="00793938">
        <w:rPr>
          <w:rFonts w:ascii="Arial Narrow" w:hAnsi="Arial Narrow"/>
          <w:szCs w:val="24"/>
        </w:rPr>
        <w:t xml:space="preserve"> – </w:t>
      </w:r>
      <w:proofErr w:type="spellStart"/>
      <w:r w:rsidR="00CB5337" w:rsidRPr="00793938">
        <w:rPr>
          <w:rFonts w:ascii="Arial Narrow" w:hAnsi="Arial Narrow"/>
          <w:szCs w:val="24"/>
        </w:rPr>
        <w:t>kninske</w:t>
      </w:r>
      <w:proofErr w:type="spellEnd"/>
      <w:r w:rsidR="00CB5337" w:rsidRPr="00793938">
        <w:rPr>
          <w:rFonts w:ascii="Arial Narrow" w:hAnsi="Arial Narrow"/>
          <w:szCs w:val="24"/>
        </w:rPr>
        <w:t xml:space="preserve"> županije</w:t>
      </w:r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ili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="00787ED1" w:rsidRPr="00793938">
        <w:rPr>
          <w:rFonts w:ascii="Arial Narrow" w:hAnsi="Arial Narrow"/>
          <w:b/>
          <w:bCs/>
          <w:szCs w:val="24"/>
        </w:rPr>
        <w:t>preporučenom</w:t>
      </w:r>
      <w:proofErr w:type="spellEnd"/>
      <w:r w:rsidR="00787ED1"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poštom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na</w:t>
      </w:r>
      <w:proofErr w:type="spellEnd"/>
      <w:r w:rsidRPr="00793938">
        <w:rPr>
          <w:rFonts w:ascii="Arial Narrow" w:hAnsi="Arial Narrow"/>
          <w:szCs w:val="24"/>
        </w:rPr>
        <w:t xml:space="preserve"> </w:t>
      </w:r>
      <w:proofErr w:type="spellStart"/>
      <w:r w:rsidRPr="00793938">
        <w:rPr>
          <w:rFonts w:ascii="Arial Narrow" w:hAnsi="Arial Narrow"/>
          <w:szCs w:val="24"/>
        </w:rPr>
        <w:t>adresu</w:t>
      </w:r>
      <w:proofErr w:type="spellEnd"/>
      <w:r w:rsidRPr="00793938">
        <w:rPr>
          <w:rFonts w:ascii="Arial Narrow" w:hAnsi="Arial Narrow"/>
          <w:szCs w:val="24"/>
        </w:rPr>
        <w:t xml:space="preserve">: </w:t>
      </w:r>
    </w:p>
    <w:p w14:paraId="27C3FD7A" w14:textId="77777777" w:rsidR="006B5600" w:rsidRPr="00793938" w:rsidRDefault="006B5600" w:rsidP="006D2A59">
      <w:pPr>
        <w:jc w:val="both"/>
        <w:rPr>
          <w:rFonts w:ascii="Arial Narrow" w:hAnsi="Arial Narrow"/>
          <w:szCs w:val="24"/>
        </w:rPr>
      </w:pPr>
    </w:p>
    <w:p w14:paraId="24DFF37C" w14:textId="470266CD" w:rsidR="00670352" w:rsidRPr="00793938" w:rsidRDefault="00CB5337" w:rsidP="001B3799">
      <w:pPr>
        <w:jc w:val="center"/>
        <w:rPr>
          <w:rFonts w:ascii="Arial Narrow" w:hAnsi="Arial Narrow"/>
          <w:b/>
          <w:i/>
          <w:szCs w:val="24"/>
        </w:rPr>
      </w:pPr>
      <w:proofErr w:type="spellStart"/>
      <w:r w:rsidRPr="00793938">
        <w:rPr>
          <w:rFonts w:ascii="Arial Narrow" w:hAnsi="Arial Narrow"/>
          <w:b/>
          <w:i/>
          <w:szCs w:val="24"/>
        </w:rPr>
        <w:t>Šibensko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– </w:t>
      </w:r>
      <w:proofErr w:type="spellStart"/>
      <w:r w:rsidRPr="00793938">
        <w:rPr>
          <w:rFonts w:ascii="Arial Narrow" w:hAnsi="Arial Narrow"/>
          <w:b/>
          <w:i/>
          <w:szCs w:val="24"/>
        </w:rPr>
        <w:t>kninska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</w:t>
      </w:r>
      <w:proofErr w:type="spellStart"/>
      <w:r w:rsidRPr="00793938">
        <w:rPr>
          <w:rFonts w:ascii="Arial Narrow" w:hAnsi="Arial Narrow"/>
          <w:b/>
          <w:i/>
          <w:szCs w:val="24"/>
        </w:rPr>
        <w:t>županija</w:t>
      </w:r>
      <w:proofErr w:type="spellEnd"/>
    </w:p>
    <w:p w14:paraId="3E8CA9EF" w14:textId="4279F203" w:rsidR="00670352" w:rsidRPr="00793938" w:rsidRDefault="00670352" w:rsidP="001B3799">
      <w:pPr>
        <w:jc w:val="center"/>
        <w:rPr>
          <w:rFonts w:ascii="Arial Narrow" w:hAnsi="Arial Narrow"/>
          <w:b/>
          <w:i/>
          <w:szCs w:val="24"/>
        </w:rPr>
      </w:pPr>
      <w:proofErr w:type="spellStart"/>
      <w:r w:rsidRPr="00793938">
        <w:rPr>
          <w:rFonts w:ascii="Arial Narrow" w:hAnsi="Arial Narrow"/>
          <w:b/>
          <w:i/>
          <w:szCs w:val="24"/>
        </w:rPr>
        <w:t>Upravni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</w:t>
      </w:r>
      <w:proofErr w:type="spellStart"/>
      <w:r w:rsidRPr="00793938">
        <w:rPr>
          <w:rFonts w:ascii="Arial Narrow" w:hAnsi="Arial Narrow"/>
          <w:b/>
          <w:i/>
          <w:szCs w:val="24"/>
        </w:rPr>
        <w:t>odjel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za </w:t>
      </w:r>
      <w:proofErr w:type="spellStart"/>
      <w:r w:rsidR="00DC3359" w:rsidRPr="00793938">
        <w:rPr>
          <w:rFonts w:ascii="Arial Narrow" w:hAnsi="Arial Narrow"/>
          <w:b/>
          <w:i/>
          <w:szCs w:val="24"/>
        </w:rPr>
        <w:t>prosvjetu</w:t>
      </w:r>
      <w:proofErr w:type="spellEnd"/>
      <w:r w:rsidR="00DC3359" w:rsidRPr="00793938">
        <w:rPr>
          <w:rFonts w:ascii="Arial Narrow" w:hAnsi="Arial Narrow"/>
          <w:b/>
          <w:i/>
          <w:szCs w:val="24"/>
        </w:rPr>
        <w:t xml:space="preserve">, </w:t>
      </w:r>
      <w:proofErr w:type="spellStart"/>
      <w:r w:rsidR="00DC3359" w:rsidRPr="00793938">
        <w:rPr>
          <w:rFonts w:ascii="Arial Narrow" w:hAnsi="Arial Narrow"/>
          <w:b/>
          <w:i/>
          <w:szCs w:val="24"/>
        </w:rPr>
        <w:t>znanost</w:t>
      </w:r>
      <w:proofErr w:type="spellEnd"/>
      <w:r w:rsidR="00DC3359" w:rsidRPr="00793938">
        <w:rPr>
          <w:rFonts w:ascii="Arial Narrow" w:hAnsi="Arial Narrow"/>
          <w:b/>
          <w:i/>
          <w:szCs w:val="24"/>
        </w:rPr>
        <w:t xml:space="preserve">, </w:t>
      </w:r>
      <w:proofErr w:type="spellStart"/>
      <w:r w:rsidR="00DC3359" w:rsidRPr="00793938">
        <w:rPr>
          <w:rFonts w:ascii="Arial Narrow" w:hAnsi="Arial Narrow"/>
          <w:b/>
          <w:i/>
          <w:szCs w:val="24"/>
        </w:rPr>
        <w:t>kulturu</w:t>
      </w:r>
      <w:proofErr w:type="spellEnd"/>
      <w:r w:rsidR="00DC3359" w:rsidRPr="00793938">
        <w:rPr>
          <w:rFonts w:ascii="Arial Narrow" w:hAnsi="Arial Narrow"/>
          <w:b/>
          <w:i/>
          <w:szCs w:val="24"/>
        </w:rPr>
        <w:t>, sp</w:t>
      </w:r>
      <w:r w:rsidR="00CB5337" w:rsidRPr="00793938">
        <w:rPr>
          <w:rFonts w:ascii="Arial Narrow" w:hAnsi="Arial Narrow"/>
          <w:b/>
          <w:i/>
          <w:szCs w:val="24"/>
        </w:rPr>
        <w:t xml:space="preserve">ort </w:t>
      </w:r>
      <w:r w:rsidR="00DC3359" w:rsidRPr="00793938">
        <w:rPr>
          <w:rFonts w:ascii="Arial Narrow" w:hAnsi="Arial Narrow"/>
          <w:b/>
          <w:i/>
          <w:szCs w:val="24"/>
        </w:rPr>
        <w:t xml:space="preserve">i </w:t>
      </w:r>
      <w:proofErr w:type="spellStart"/>
      <w:r w:rsidR="00DC3359" w:rsidRPr="00793938">
        <w:rPr>
          <w:rFonts w:ascii="Arial Narrow" w:hAnsi="Arial Narrow"/>
          <w:b/>
          <w:i/>
          <w:szCs w:val="24"/>
        </w:rPr>
        <w:t>nove</w:t>
      </w:r>
      <w:proofErr w:type="spellEnd"/>
      <w:r w:rsidR="00DC3359" w:rsidRPr="00793938">
        <w:rPr>
          <w:rFonts w:ascii="Arial Narrow" w:hAnsi="Arial Narrow"/>
          <w:b/>
          <w:i/>
          <w:szCs w:val="24"/>
        </w:rPr>
        <w:t xml:space="preserve"> </w:t>
      </w:r>
      <w:proofErr w:type="spellStart"/>
      <w:r w:rsidR="00DC3359" w:rsidRPr="00793938">
        <w:rPr>
          <w:rFonts w:ascii="Arial Narrow" w:hAnsi="Arial Narrow"/>
          <w:b/>
          <w:i/>
          <w:szCs w:val="24"/>
        </w:rPr>
        <w:t>tehnologije</w:t>
      </w:r>
      <w:proofErr w:type="spellEnd"/>
    </w:p>
    <w:p w14:paraId="35601BC4" w14:textId="77777777" w:rsidR="006B5600" w:rsidRPr="00793938" w:rsidRDefault="006B5600" w:rsidP="001B3799">
      <w:pPr>
        <w:jc w:val="center"/>
        <w:rPr>
          <w:rFonts w:ascii="Arial Narrow" w:hAnsi="Arial Narrow"/>
          <w:b/>
          <w:i/>
          <w:szCs w:val="24"/>
        </w:rPr>
      </w:pPr>
      <w:proofErr w:type="spellStart"/>
      <w:r w:rsidRPr="00793938">
        <w:rPr>
          <w:rFonts w:ascii="Arial Narrow" w:hAnsi="Arial Narrow"/>
          <w:b/>
          <w:i/>
          <w:szCs w:val="24"/>
        </w:rPr>
        <w:t>Trg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</w:t>
      </w:r>
      <w:r w:rsidR="00CB5337" w:rsidRPr="00793938">
        <w:rPr>
          <w:rFonts w:ascii="Arial Narrow" w:hAnsi="Arial Narrow"/>
          <w:b/>
          <w:i/>
          <w:szCs w:val="24"/>
        </w:rPr>
        <w:t xml:space="preserve">Pavla </w:t>
      </w:r>
      <w:proofErr w:type="spellStart"/>
      <w:r w:rsidR="00CB5337" w:rsidRPr="00793938">
        <w:rPr>
          <w:rFonts w:ascii="Arial Narrow" w:hAnsi="Arial Narrow"/>
          <w:b/>
          <w:i/>
          <w:szCs w:val="24"/>
        </w:rPr>
        <w:t>Šubića</w:t>
      </w:r>
      <w:proofErr w:type="spellEnd"/>
      <w:r w:rsidR="00CB5337" w:rsidRPr="00793938">
        <w:rPr>
          <w:rFonts w:ascii="Arial Narrow" w:hAnsi="Arial Narrow"/>
          <w:b/>
          <w:i/>
          <w:szCs w:val="24"/>
        </w:rPr>
        <w:t xml:space="preserve"> I. br. 2</w:t>
      </w:r>
      <w:r w:rsidR="00670352" w:rsidRPr="00793938">
        <w:rPr>
          <w:rFonts w:ascii="Arial Narrow" w:hAnsi="Arial Narrow"/>
          <w:b/>
          <w:i/>
          <w:szCs w:val="24"/>
        </w:rPr>
        <w:t>, 22000 Šibenik</w:t>
      </w:r>
    </w:p>
    <w:p w14:paraId="4315F995" w14:textId="77777777" w:rsidR="006B5600" w:rsidRPr="00793938" w:rsidRDefault="006B5600" w:rsidP="001B3799">
      <w:pPr>
        <w:jc w:val="center"/>
        <w:rPr>
          <w:rFonts w:ascii="Arial Narrow" w:hAnsi="Arial Narrow"/>
          <w:b/>
          <w:i/>
          <w:szCs w:val="24"/>
        </w:rPr>
      </w:pPr>
    </w:p>
    <w:p w14:paraId="3D1498A1" w14:textId="77777777" w:rsidR="006B5600" w:rsidRPr="00793938" w:rsidRDefault="006B5600" w:rsidP="001B3799">
      <w:pPr>
        <w:jc w:val="center"/>
        <w:rPr>
          <w:rFonts w:ascii="Arial Narrow" w:hAnsi="Arial Narrow"/>
          <w:i/>
          <w:szCs w:val="24"/>
          <w:u w:val="single"/>
        </w:rPr>
      </w:pPr>
      <w:r w:rsidRPr="00793938">
        <w:rPr>
          <w:rFonts w:ascii="Arial Narrow" w:hAnsi="Arial Narrow"/>
          <w:i/>
          <w:szCs w:val="24"/>
          <w:u w:val="single"/>
        </w:rPr>
        <w:t xml:space="preserve">s </w:t>
      </w:r>
      <w:proofErr w:type="spellStart"/>
      <w:r w:rsidRPr="00793938">
        <w:rPr>
          <w:rFonts w:ascii="Arial Narrow" w:hAnsi="Arial Narrow"/>
          <w:i/>
          <w:szCs w:val="24"/>
          <w:u w:val="single"/>
        </w:rPr>
        <w:t>napomenom</w:t>
      </w:r>
      <w:proofErr w:type="spellEnd"/>
    </w:p>
    <w:p w14:paraId="6C0A458A" w14:textId="11E5AD72" w:rsidR="00256525" w:rsidRPr="00793938" w:rsidRDefault="006B5600" w:rsidP="001B3799">
      <w:pPr>
        <w:jc w:val="center"/>
        <w:rPr>
          <w:rFonts w:ascii="Arial Narrow" w:hAnsi="Arial Narrow"/>
          <w:b/>
          <w:i/>
          <w:szCs w:val="24"/>
        </w:rPr>
      </w:pPr>
      <w:r w:rsidRPr="00793938">
        <w:rPr>
          <w:rFonts w:ascii="Arial Narrow" w:hAnsi="Arial Narrow"/>
          <w:b/>
          <w:i/>
          <w:szCs w:val="24"/>
        </w:rPr>
        <w:t>„</w:t>
      </w:r>
      <w:r w:rsidR="00CB5337" w:rsidRPr="00793938">
        <w:rPr>
          <w:rFonts w:ascii="Arial Narrow" w:hAnsi="Arial Narrow"/>
          <w:szCs w:val="24"/>
        </w:rPr>
        <w:t xml:space="preserve"> </w:t>
      </w:r>
      <w:proofErr w:type="spellStart"/>
      <w:r w:rsidR="0042517E" w:rsidRPr="00793938">
        <w:rPr>
          <w:rFonts w:ascii="Arial Narrow" w:hAnsi="Arial Narrow"/>
          <w:b/>
          <w:i/>
          <w:szCs w:val="24"/>
        </w:rPr>
        <w:t>Poziv</w:t>
      </w:r>
      <w:proofErr w:type="spellEnd"/>
      <w:r w:rsidR="00CB5337" w:rsidRPr="00793938">
        <w:rPr>
          <w:rFonts w:ascii="Arial Narrow" w:hAnsi="Arial Narrow"/>
          <w:b/>
          <w:i/>
          <w:szCs w:val="24"/>
        </w:rPr>
        <w:t xml:space="preserve"> za </w:t>
      </w:r>
      <w:proofErr w:type="spellStart"/>
      <w:r w:rsidR="00CB5337" w:rsidRPr="00793938">
        <w:rPr>
          <w:rFonts w:ascii="Arial Narrow" w:hAnsi="Arial Narrow"/>
          <w:b/>
          <w:i/>
          <w:szCs w:val="24"/>
        </w:rPr>
        <w:t>predlaganje</w:t>
      </w:r>
      <w:proofErr w:type="spellEnd"/>
      <w:r w:rsidR="00CB5337" w:rsidRPr="00793938">
        <w:rPr>
          <w:rFonts w:ascii="Arial Narrow" w:hAnsi="Arial Narrow"/>
          <w:b/>
          <w:i/>
          <w:szCs w:val="24"/>
        </w:rPr>
        <w:t xml:space="preserve"> </w:t>
      </w:r>
      <w:proofErr w:type="spellStart"/>
      <w:r w:rsidR="00CB5337" w:rsidRPr="00793938">
        <w:rPr>
          <w:rFonts w:ascii="Arial Narrow" w:hAnsi="Arial Narrow"/>
          <w:b/>
          <w:i/>
          <w:szCs w:val="24"/>
        </w:rPr>
        <w:t>programa</w:t>
      </w:r>
      <w:proofErr w:type="spellEnd"/>
      <w:r w:rsidR="00CB5337" w:rsidRPr="00793938">
        <w:rPr>
          <w:rFonts w:ascii="Arial Narrow" w:hAnsi="Arial Narrow"/>
          <w:b/>
          <w:i/>
          <w:szCs w:val="24"/>
        </w:rPr>
        <w:t>/</w:t>
      </w:r>
      <w:proofErr w:type="spellStart"/>
      <w:r w:rsidR="00CB5337" w:rsidRPr="00793938">
        <w:rPr>
          <w:rFonts w:ascii="Arial Narrow" w:hAnsi="Arial Narrow"/>
          <w:b/>
          <w:i/>
          <w:szCs w:val="24"/>
        </w:rPr>
        <w:t>projekata</w:t>
      </w:r>
      <w:proofErr w:type="spellEnd"/>
      <w:r w:rsidR="00CB5337" w:rsidRPr="00793938">
        <w:rPr>
          <w:rFonts w:ascii="Arial Narrow" w:hAnsi="Arial Narrow"/>
          <w:b/>
          <w:i/>
          <w:szCs w:val="24"/>
        </w:rPr>
        <w:t xml:space="preserve"> </w:t>
      </w:r>
      <w:proofErr w:type="spellStart"/>
      <w:r w:rsidR="00CB5337" w:rsidRPr="00793938">
        <w:rPr>
          <w:rFonts w:ascii="Arial Narrow" w:hAnsi="Arial Narrow"/>
          <w:b/>
          <w:i/>
          <w:szCs w:val="24"/>
        </w:rPr>
        <w:t>javnih</w:t>
      </w:r>
      <w:proofErr w:type="spellEnd"/>
      <w:r w:rsidR="00CB5337" w:rsidRPr="00793938">
        <w:rPr>
          <w:rFonts w:ascii="Arial Narrow" w:hAnsi="Arial Narrow"/>
          <w:b/>
          <w:i/>
          <w:szCs w:val="24"/>
        </w:rPr>
        <w:t xml:space="preserve"> </w:t>
      </w:r>
      <w:proofErr w:type="spellStart"/>
      <w:r w:rsidR="00CB5337" w:rsidRPr="00793938">
        <w:rPr>
          <w:rFonts w:ascii="Arial Narrow" w:hAnsi="Arial Narrow"/>
          <w:b/>
          <w:i/>
          <w:szCs w:val="24"/>
        </w:rPr>
        <w:t>potreba</w:t>
      </w:r>
      <w:proofErr w:type="spellEnd"/>
      <w:r w:rsidR="00CB5337" w:rsidRPr="00793938">
        <w:rPr>
          <w:rFonts w:ascii="Arial Narrow" w:hAnsi="Arial Narrow"/>
          <w:b/>
          <w:i/>
          <w:szCs w:val="24"/>
        </w:rPr>
        <w:t xml:space="preserve"> u </w:t>
      </w:r>
      <w:proofErr w:type="spellStart"/>
      <w:r w:rsidR="00CB5337" w:rsidRPr="00793938">
        <w:rPr>
          <w:rFonts w:ascii="Arial Narrow" w:hAnsi="Arial Narrow"/>
          <w:b/>
          <w:i/>
          <w:szCs w:val="24"/>
        </w:rPr>
        <w:t>kulturi</w:t>
      </w:r>
      <w:proofErr w:type="spellEnd"/>
    </w:p>
    <w:p w14:paraId="5A30279C" w14:textId="43EA93A2" w:rsidR="006B5600" w:rsidRPr="00793938" w:rsidRDefault="00CB5337" w:rsidP="001B3799">
      <w:pPr>
        <w:jc w:val="center"/>
        <w:rPr>
          <w:rFonts w:ascii="Arial Narrow" w:hAnsi="Arial Narrow"/>
          <w:b/>
          <w:i/>
          <w:szCs w:val="24"/>
        </w:rPr>
      </w:pPr>
      <w:proofErr w:type="spellStart"/>
      <w:r w:rsidRPr="00793938">
        <w:rPr>
          <w:rFonts w:ascii="Arial Narrow" w:hAnsi="Arial Narrow"/>
          <w:b/>
          <w:i/>
          <w:szCs w:val="24"/>
        </w:rPr>
        <w:t>Šibensko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– </w:t>
      </w:r>
      <w:proofErr w:type="spellStart"/>
      <w:r w:rsidRPr="00793938">
        <w:rPr>
          <w:rFonts w:ascii="Arial Narrow" w:hAnsi="Arial Narrow"/>
          <w:b/>
          <w:i/>
          <w:szCs w:val="24"/>
        </w:rPr>
        <w:t>kninske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županije za </w:t>
      </w:r>
      <w:r w:rsidR="00764F21" w:rsidRPr="00793938">
        <w:rPr>
          <w:rFonts w:ascii="Arial Narrow" w:hAnsi="Arial Narrow"/>
          <w:b/>
          <w:i/>
          <w:szCs w:val="24"/>
        </w:rPr>
        <w:t>202</w:t>
      </w:r>
      <w:r w:rsidR="001445A7">
        <w:rPr>
          <w:rFonts w:ascii="Arial Narrow" w:hAnsi="Arial Narrow"/>
          <w:b/>
          <w:i/>
          <w:szCs w:val="24"/>
        </w:rPr>
        <w:t>5</w:t>
      </w:r>
      <w:r w:rsidR="00764F21" w:rsidRPr="00793938">
        <w:rPr>
          <w:rFonts w:ascii="Arial Narrow" w:hAnsi="Arial Narrow"/>
          <w:b/>
          <w:i/>
          <w:szCs w:val="24"/>
        </w:rPr>
        <w:t>.</w:t>
      </w:r>
      <w:r w:rsidRPr="00793938">
        <w:rPr>
          <w:rFonts w:ascii="Arial Narrow" w:hAnsi="Arial Narrow"/>
          <w:b/>
          <w:i/>
          <w:szCs w:val="24"/>
        </w:rPr>
        <w:t xml:space="preserve"> </w:t>
      </w:r>
      <w:proofErr w:type="spellStart"/>
      <w:r w:rsidRPr="00793938">
        <w:rPr>
          <w:rFonts w:ascii="Arial Narrow" w:hAnsi="Arial Narrow"/>
          <w:b/>
          <w:i/>
          <w:szCs w:val="24"/>
        </w:rPr>
        <w:t>godinu</w:t>
      </w:r>
      <w:proofErr w:type="spellEnd"/>
      <w:r w:rsidRPr="00793938">
        <w:rPr>
          <w:rFonts w:ascii="Arial Narrow" w:hAnsi="Arial Narrow"/>
          <w:b/>
          <w:i/>
          <w:szCs w:val="24"/>
        </w:rPr>
        <w:t xml:space="preserve"> – NE OTVARATI</w:t>
      </w:r>
      <w:r w:rsidR="006B5600" w:rsidRPr="00793938">
        <w:rPr>
          <w:rFonts w:ascii="Arial Narrow" w:hAnsi="Arial Narrow"/>
          <w:b/>
          <w:i/>
          <w:szCs w:val="24"/>
        </w:rPr>
        <w:t>”.</w:t>
      </w:r>
    </w:p>
    <w:p w14:paraId="046C84AF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522AEE76" w14:textId="3A6403A8" w:rsidR="00DA6715" w:rsidRPr="00793938" w:rsidRDefault="00DA6715" w:rsidP="006D2A59">
      <w:pPr>
        <w:ind w:firstLine="708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lastRenderedPageBreak/>
        <w:t>Zakašnjele, nepotpune ili na drugi način podnesene prijave protivn</w:t>
      </w:r>
      <w:r w:rsidR="006A789C" w:rsidRPr="00793938">
        <w:rPr>
          <w:rFonts w:ascii="Arial Narrow" w:hAnsi="Arial Narrow" w:cs="Arial"/>
          <w:noProof/>
          <w:szCs w:val="24"/>
          <w:lang w:val="hr-HR"/>
        </w:rPr>
        <w:t xml:space="preserve">o uvjetima iz ovog Javnog </w:t>
      </w:r>
      <w:r w:rsidR="0042517E" w:rsidRPr="00793938">
        <w:rPr>
          <w:rFonts w:ascii="Arial Narrow" w:hAnsi="Arial Narrow" w:cs="Arial"/>
          <w:noProof/>
          <w:szCs w:val="24"/>
          <w:lang w:val="hr-HR"/>
        </w:rPr>
        <w:t>poziv</w:t>
      </w:r>
      <w:r w:rsidR="006A789C" w:rsidRPr="00793938">
        <w:rPr>
          <w:rFonts w:ascii="Arial Narrow" w:hAnsi="Arial Narrow" w:cs="Arial"/>
          <w:noProof/>
          <w:szCs w:val="24"/>
          <w:lang w:val="hr-HR"/>
        </w:rPr>
        <w:t>a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neće se razmatrati.</w:t>
      </w:r>
    </w:p>
    <w:p w14:paraId="540B0A3F" w14:textId="77777777" w:rsidR="00DB2319" w:rsidRPr="00793938" w:rsidRDefault="00DA6715" w:rsidP="006D2A59">
      <w:pPr>
        <w:ind w:firstLine="708"/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Obrasci za prijavu mogu se preuzeti putem računala na i</w:t>
      </w:r>
      <w:r w:rsidR="006A789C" w:rsidRPr="00793938">
        <w:rPr>
          <w:rFonts w:ascii="Arial Narrow" w:hAnsi="Arial Narrow" w:cs="Arial"/>
          <w:noProof/>
          <w:szCs w:val="24"/>
          <w:lang w:val="hr-HR"/>
        </w:rPr>
        <w:t xml:space="preserve">nternet stranici </w:t>
      </w:r>
      <w:r w:rsidR="00CB5337" w:rsidRPr="00793938">
        <w:rPr>
          <w:rFonts w:ascii="Arial Narrow" w:hAnsi="Arial Narrow" w:cs="Arial"/>
          <w:noProof/>
          <w:szCs w:val="24"/>
          <w:lang w:val="hr-HR"/>
        </w:rPr>
        <w:t>Šibensko – kninske županije</w:t>
      </w:r>
      <w:r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hyperlink r:id="rId10" w:history="1">
        <w:r w:rsidR="00CB5337" w:rsidRPr="00793938">
          <w:rPr>
            <w:rStyle w:val="Hiperveza"/>
            <w:rFonts w:ascii="Arial Narrow" w:hAnsi="Arial Narrow"/>
            <w:color w:val="auto"/>
            <w:szCs w:val="24"/>
          </w:rPr>
          <w:t>www.sibensko-kninska-zupanija.hr</w:t>
        </w:r>
      </w:hyperlink>
    </w:p>
    <w:p w14:paraId="4694E382" w14:textId="77777777" w:rsidR="00DA6715" w:rsidRPr="00793938" w:rsidRDefault="00DA6715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58E8DD26" w14:textId="77777777" w:rsidR="008357C0" w:rsidRPr="00793938" w:rsidRDefault="008357C0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7878DC5C" w14:textId="77777777" w:rsidR="00DA6715" w:rsidRPr="00793938" w:rsidRDefault="00DA6715" w:rsidP="006D2A59">
      <w:pPr>
        <w:pStyle w:val="Naslov"/>
        <w:spacing w:after="0"/>
        <w:jc w:val="both"/>
        <w:rPr>
          <w:rFonts w:ascii="Arial Narrow" w:hAnsi="Arial Narrow" w:cs="Arial"/>
          <w:i/>
          <w:noProof/>
          <w:sz w:val="24"/>
          <w:szCs w:val="24"/>
          <w:lang w:val="hr-HR"/>
        </w:rPr>
      </w:pPr>
      <w:bookmarkStart w:id="7" w:name="_Toc419712059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3</w:t>
      </w:r>
      <w:r w:rsidR="00D062F7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.3</w:t>
      </w:r>
      <w:r w:rsidR="006A789C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.</w:t>
      </w:r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ab/>
        <w:t>Rok za slanje prijave</w:t>
      </w:r>
      <w:bookmarkEnd w:id="7"/>
    </w:p>
    <w:p w14:paraId="4FAAA24B" w14:textId="77777777" w:rsidR="006A789C" w:rsidRPr="00793938" w:rsidRDefault="006A789C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6020EE3C" w14:textId="25E5BEAF" w:rsidR="00DA6715" w:rsidRPr="00793938" w:rsidRDefault="006A789C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 xml:space="preserve">Javni </w:t>
      </w:r>
      <w:r w:rsidR="0042517E" w:rsidRPr="00793938">
        <w:rPr>
          <w:rFonts w:ascii="Arial Narrow" w:hAnsi="Arial Narrow" w:cs="Arial"/>
          <w:noProof/>
          <w:szCs w:val="24"/>
          <w:lang w:val="hr-HR"/>
        </w:rPr>
        <w:t>poziv</w:t>
      </w:r>
      <w:r w:rsidR="00CB3454" w:rsidRPr="00793938">
        <w:rPr>
          <w:rFonts w:ascii="Arial Narrow" w:hAnsi="Arial Narrow" w:cs="Arial"/>
          <w:noProof/>
          <w:szCs w:val="24"/>
          <w:lang w:val="hr-HR"/>
        </w:rPr>
        <w:t xml:space="preserve"> je otvoren </w:t>
      </w:r>
      <w:r w:rsidR="00670352" w:rsidRPr="00793938">
        <w:rPr>
          <w:rFonts w:ascii="Arial Narrow" w:hAnsi="Arial Narrow" w:cs="Arial"/>
          <w:noProof/>
          <w:szCs w:val="24"/>
          <w:lang w:val="hr-HR"/>
        </w:rPr>
        <w:t xml:space="preserve">do </w:t>
      </w:r>
      <w:r w:rsidR="00BE53C2">
        <w:rPr>
          <w:rFonts w:ascii="Arial Narrow" w:hAnsi="Arial Narrow" w:cs="Arial"/>
          <w:noProof/>
          <w:szCs w:val="24"/>
          <w:lang w:val="hr-HR"/>
        </w:rPr>
        <w:t>3</w:t>
      </w:r>
      <w:r w:rsidR="007824B0">
        <w:rPr>
          <w:rFonts w:ascii="Arial Narrow" w:hAnsi="Arial Narrow" w:cs="Arial"/>
          <w:noProof/>
          <w:szCs w:val="24"/>
          <w:lang w:val="hr-HR"/>
        </w:rPr>
        <w:t>1</w:t>
      </w:r>
      <w:r w:rsidR="00BE53C2">
        <w:rPr>
          <w:rFonts w:ascii="Arial Narrow" w:hAnsi="Arial Narrow" w:cs="Arial"/>
          <w:noProof/>
          <w:szCs w:val="24"/>
          <w:lang w:val="hr-HR"/>
        </w:rPr>
        <w:t>. listopada</w:t>
      </w:r>
      <w:r w:rsidR="001A00AF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="00764F21" w:rsidRPr="00793938">
        <w:rPr>
          <w:rFonts w:ascii="Arial Narrow" w:hAnsi="Arial Narrow" w:cs="Arial"/>
          <w:noProof/>
          <w:szCs w:val="24"/>
          <w:lang w:val="hr-HR"/>
        </w:rPr>
        <w:t>202</w:t>
      </w:r>
      <w:r w:rsidR="001445A7">
        <w:rPr>
          <w:rFonts w:ascii="Arial Narrow" w:hAnsi="Arial Narrow" w:cs="Arial"/>
          <w:noProof/>
          <w:szCs w:val="24"/>
          <w:lang w:val="hr-HR"/>
        </w:rPr>
        <w:t>4</w:t>
      </w:r>
      <w:r w:rsidR="00764F21" w:rsidRPr="00793938">
        <w:rPr>
          <w:rFonts w:ascii="Arial Narrow" w:hAnsi="Arial Narrow" w:cs="Arial"/>
          <w:noProof/>
          <w:szCs w:val="24"/>
          <w:lang w:val="hr-HR"/>
        </w:rPr>
        <w:t>.</w:t>
      </w:r>
      <w:r w:rsidR="001A00AF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noProof/>
          <w:szCs w:val="24"/>
          <w:lang w:val="hr-HR"/>
        </w:rPr>
        <w:t>godine.</w:t>
      </w:r>
      <w:r w:rsidR="00DA6715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</w:p>
    <w:p w14:paraId="278BE523" w14:textId="6965F480" w:rsidR="005C67FE" w:rsidRPr="00793938" w:rsidRDefault="005C67FE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Predajom prijave prijavitelj potvrđuje da se slaže sa uvjetima natječaja i kriterijima za ocjenjivanje.</w:t>
      </w:r>
    </w:p>
    <w:p w14:paraId="0761CECF" w14:textId="4E479BC9" w:rsidR="005C67FE" w:rsidRPr="00793938" w:rsidRDefault="005C67FE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2C305DE4" w14:textId="537E7710" w:rsidR="005C67FE" w:rsidRPr="00793938" w:rsidRDefault="005C67FE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 xml:space="preserve">U slučaju da se Poziv i natječajna dokumentacija izmijene ili dopune prije krajnjeg roka za  predaju prijava, sve izmjene i doune biti će objavljene na službenim web stranicama Županije </w:t>
      </w:r>
      <w:hyperlink r:id="rId11" w:history="1">
        <w:hyperlink r:id="rId12" w:history="1">
          <w:r w:rsidR="001E5EEC" w:rsidRPr="00793938">
            <w:rPr>
              <w:rStyle w:val="Hiperveza"/>
              <w:rFonts w:ascii="Arial Narrow" w:hAnsi="Arial Narrow"/>
              <w:color w:val="auto"/>
              <w:szCs w:val="24"/>
            </w:rPr>
            <w:t>www.sibensko-kninska-zupanija.hr</w:t>
          </w:r>
        </w:hyperlink>
        <w:r w:rsidRPr="00793938">
          <w:rPr>
            <w:rStyle w:val="Hiperveza"/>
            <w:rFonts w:ascii="Arial Narrow" w:hAnsi="Arial Narrow" w:cs="Arial"/>
            <w:noProof/>
            <w:color w:val="auto"/>
            <w:szCs w:val="24"/>
            <w:lang w:val="hr-HR"/>
          </w:rPr>
          <w:t>.hr</w:t>
        </w:r>
      </w:hyperlink>
      <w:r w:rsidRPr="00793938">
        <w:rPr>
          <w:rFonts w:ascii="Arial Narrow" w:hAnsi="Arial Narrow" w:cs="Arial"/>
          <w:noProof/>
          <w:szCs w:val="24"/>
          <w:lang w:val="hr-HR"/>
        </w:rPr>
        <w:t xml:space="preserve"> najkasnije 7 dana prije isteka roka za dostavu prijava.</w:t>
      </w:r>
    </w:p>
    <w:p w14:paraId="26ABAD36" w14:textId="35AA6FF0" w:rsidR="005C67FE" w:rsidRPr="00793938" w:rsidRDefault="005C67FE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U slučaju donošenja izmjena il dopuna prijaviteljima koji su već predali prijavu po Pozivu biti će dana mogućnost da svoju</w:t>
      </w:r>
      <w:r w:rsidR="001E5EEC" w:rsidRPr="00793938">
        <w:rPr>
          <w:rFonts w:ascii="Arial Narrow" w:hAnsi="Arial Narrow" w:cs="Arial"/>
          <w:noProof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noProof/>
          <w:szCs w:val="24"/>
          <w:lang w:val="hr-HR"/>
        </w:rPr>
        <w:t>potrijavu po potrebi i u primjerenom roku doupne i/ili izmjene.</w:t>
      </w:r>
    </w:p>
    <w:p w14:paraId="52BFCDD3" w14:textId="09F53FD1" w:rsidR="005C67FE" w:rsidRPr="00793938" w:rsidRDefault="005C67FE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Prijavitelji su dužni poštovati sve izmjene i dopune Poziva.</w:t>
      </w:r>
    </w:p>
    <w:p w14:paraId="6A606F93" w14:textId="77777777" w:rsidR="00CB3454" w:rsidRPr="00793938" w:rsidRDefault="00CB3454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10A55D4E" w14:textId="77777777" w:rsidR="00CB3454" w:rsidRPr="00793938" w:rsidRDefault="00CB3454" w:rsidP="006D2A59">
      <w:pPr>
        <w:jc w:val="both"/>
        <w:rPr>
          <w:rFonts w:ascii="Arial Narrow" w:hAnsi="Arial Narrow" w:cs="Arial"/>
          <w:noProof/>
          <w:szCs w:val="24"/>
          <w:lang w:val="hr-HR"/>
        </w:rPr>
      </w:pPr>
    </w:p>
    <w:p w14:paraId="32F93953" w14:textId="77777777" w:rsidR="00DA6715" w:rsidRPr="00793938" w:rsidRDefault="00DA6715" w:rsidP="006D2A59">
      <w:pPr>
        <w:pStyle w:val="Naslov"/>
        <w:jc w:val="both"/>
        <w:rPr>
          <w:rFonts w:ascii="Arial Narrow" w:hAnsi="Arial Narrow" w:cs="Arial"/>
          <w:i/>
          <w:noProof/>
          <w:sz w:val="24"/>
          <w:szCs w:val="24"/>
          <w:lang w:val="hr-HR"/>
        </w:rPr>
      </w:pPr>
      <w:bookmarkStart w:id="8" w:name="_Toc125454356"/>
      <w:bookmarkStart w:id="9" w:name="_Toc419712060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3</w:t>
      </w:r>
      <w:r w:rsidR="00D062F7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.4</w:t>
      </w:r>
      <w:r w:rsidR="006A789C"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.</w:t>
      </w:r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ab/>
      </w:r>
      <w:bookmarkEnd w:id="8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>Kome se obratiti ukoliko imate pitanja?</w:t>
      </w:r>
      <w:bookmarkEnd w:id="9"/>
      <w:r w:rsidRPr="00793938">
        <w:rPr>
          <w:rFonts w:ascii="Arial Narrow" w:hAnsi="Arial Narrow" w:cs="Arial"/>
          <w:i/>
          <w:noProof/>
          <w:sz w:val="24"/>
          <w:szCs w:val="24"/>
          <w:lang w:val="hr-HR"/>
        </w:rPr>
        <w:t xml:space="preserve"> </w:t>
      </w:r>
    </w:p>
    <w:p w14:paraId="1E1903A4" w14:textId="35AB1144" w:rsidR="006A789C" w:rsidRPr="00793938" w:rsidRDefault="00DA6715" w:rsidP="006D2A59">
      <w:pPr>
        <w:spacing w:after="120"/>
        <w:ind w:firstLine="708"/>
        <w:jc w:val="both"/>
        <w:outlineLvl w:val="0"/>
        <w:rPr>
          <w:rFonts w:ascii="Arial Narrow" w:hAnsi="Arial Narrow" w:cs="Arial"/>
          <w:noProof/>
          <w:szCs w:val="24"/>
          <w:lang w:val="hr-HR" w:eastAsia="en-GB"/>
        </w:rPr>
      </w:pPr>
      <w:r w:rsidRPr="00793938">
        <w:rPr>
          <w:rFonts w:ascii="Arial Narrow" w:hAnsi="Arial Narrow" w:cs="Arial"/>
          <w:szCs w:val="24"/>
          <w:lang w:val="hr-HR"/>
        </w:rPr>
        <w:t>Sva pi</w:t>
      </w:r>
      <w:r w:rsidR="006A789C" w:rsidRPr="00793938">
        <w:rPr>
          <w:rFonts w:ascii="Arial Narrow" w:hAnsi="Arial Narrow" w:cs="Arial"/>
          <w:szCs w:val="24"/>
          <w:lang w:val="hr-HR"/>
        </w:rPr>
        <w:t xml:space="preserve">tanja vezana uz ovaj Javni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Pr="00793938">
        <w:rPr>
          <w:rFonts w:ascii="Arial Narrow" w:hAnsi="Arial Narrow" w:cs="Arial"/>
          <w:szCs w:val="24"/>
          <w:lang w:val="hr-HR"/>
        </w:rPr>
        <w:t xml:space="preserve"> mogu se </w:t>
      </w:r>
      <w:r w:rsidR="006A789C" w:rsidRPr="00793938">
        <w:rPr>
          <w:rFonts w:ascii="Arial Narrow" w:hAnsi="Arial Narrow" w:cs="Arial"/>
          <w:noProof/>
          <w:szCs w:val="24"/>
          <w:lang w:val="hr-HR" w:eastAsia="en-GB"/>
        </w:rPr>
        <w:t xml:space="preserve">postaviti </w:t>
      </w:r>
      <w:r w:rsidRPr="00793938">
        <w:rPr>
          <w:rFonts w:ascii="Arial Narrow" w:hAnsi="Arial Narrow" w:cs="Arial"/>
          <w:noProof/>
          <w:szCs w:val="24"/>
          <w:lang w:val="hr-HR" w:eastAsia="en-GB"/>
        </w:rPr>
        <w:t>elektroni</w:t>
      </w:r>
      <w:r w:rsidR="006A789C" w:rsidRPr="00793938">
        <w:rPr>
          <w:rFonts w:ascii="Arial Narrow" w:hAnsi="Arial Narrow" w:cs="Arial"/>
          <w:noProof/>
          <w:szCs w:val="24"/>
          <w:lang w:val="hr-HR" w:eastAsia="en-GB"/>
        </w:rPr>
        <w:t xml:space="preserve">čkim putem </w:t>
      </w:r>
      <w:r w:rsidR="00CB5337" w:rsidRPr="00793938">
        <w:rPr>
          <w:rFonts w:ascii="Arial Narrow" w:hAnsi="Arial Narrow" w:cs="Arial"/>
          <w:noProof/>
          <w:szCs w:val="24"/>
          <w:lang w:val="hr-HR" w:eastAsia="en-GB"/>
        </w:rPr>
        <w:t xml:space="preserve">na e-mail: </w:t>
      </w:r>
      <w:hyperlink r:id="rId13" w:history="1">
        <w:r w:rsidR="00CB5337" w:rsidRPr="00793938">
          <w:rPr>
            <w:rStyle w:val="Hiperveza"/>
            <w:rFonts w:ascii="Arial Narrow" w:hAnsi="Arial Narrow" w:cs="Arial"/>
            <w:noProof/>
            <w:color w:val="auto"/>
            <w:szCs w:val="24"/>
            <w:lang w:val="hr-HR" w:eastAsia="en-GB"/>
          </w:rPr>
          <w:t>prosvjeta@skz.hr</w:t>
        </w:r>
      </w:hyperlink>
      <w:r w:rsidR="00CB5337" w:rsidRPr="00793938">
        <w:rPr>
          <w:rFonts w:ascii="Arial Narrow" w:hAnsi="Arial Narrow" w:cs="Arial"/>
          <w:noProof/>
          <w:szCs w:val="24"/>
          <w:lang w:val="hr-HR" w:eastAsia="en-GB"/>
        </w:rPr>
        <w:t xml:space="preserve"> </w:t>
      </w:r>
      <w:r w:rsidR="00EF6DDB" w:rsidRPr="00793938">
        <w:rPr>
          <w:rFonts w:ascii="Arial Narrow" w:hAnsi="Arial Narrow" w:cs="Arial"/>
          <w:noProof/>
          <w:szCs w:val="24"/>
          <w:lang w:val="hr-HR" w:eastAsia="en-GB"/>
        </w:rPr>
        <w:t xml:space="preserve">pri </w:t>
      </w:r>
      <w:r w:rsidR="006A789C" w:rsidRPr="00793938">
        <w:rPr>
          <w:rFonts w:ascii="Arial Narrow" w:hAnsi="Arial Narrow" w:cs="Arial"/>
          <w:noProof/>
          <w:szCs w:val="24"/>
          <w:lang w:val="hr-HR" w:eastAsia="en-GB"/>
        </w:rPr>
        <w:t>Upravn</w:t>
      </w:r>
      <w:r w:rsidR="00EF6DDB" w:rsidRPr="00793938">
        <w:rPr>
          <w:rFonts w:ascii="Arial Narrow" w:hAnsi="Arial Narrow" w:cs="Arial"/>
          <w:noProof/>
          <w:szCs w:val="24"/>
          <w:lang w:val="hr-HR" w:eastAsia="en-GB"/>
        </w:rPr>
        <w:t>om</w:t>
      </w:r>
      <w:r w:rsidR="006A789C" w:rsidRPr="00793938">
        <w:rPr>
          <w:rFonts w:ascii="Arial Narrow" w:hAnsi="Arial Narrow" w:cs="Arial"/>
          <w:noProof/>
          <w:szCs w:val="24"/>
          <w:lang w:val="hr-HR" w:eastAsia="en-GB"/>
        </w:rPr>
        <w:t xml:space="preserve"> odjel</w:t>
      </w:r>
      <w:r w:rsidR="00EF6DDB" w:rsidRPr="00793938">
        <w:rPr>
          <w:rFonts w:ascii="Arial Narrow" w:hAnsi="Arial Narrow" w:cs="Arial"/>
          <w:noProof/>
          <w:szCs w:val="24"/>
          <w:lang w:val="hr-HR" w:eastAsia="en-GB"/>
        </w:rPr>
        <w:t>u</w:t>
      </w:r>
      <w:r w:rsidR="006A789C" w:rsidRPr="00793938">
        <w:rPr>
          <w:rFonts w:ascii="Arial Narrow" w:hAnsi="Arial Narrow" w:cs="Arial"/>
          <w:noProof/>
          <w:szCs w:val="24"/>
          <w:lang w:val="hr-HR" w:eastAsia="en-GB"/>
        </w:rPr>
        <w:t xml:space="preserve"> za </w:t>
      </w:r>
      <w:r w:rsidR="00CB5337" w:rsidRPr="00793938">
        <w:rPr>
          <w:rFonts w:ascii="Arial Narrow" w:hAnsi="Arial Narrow" w:cs="Arial"/>
          <w:noProof/>
          <w:szCs w:val="24"/>
          <w:lang w:val="hr-HR" w:eastAsia="en-GB"/>
        </w:rPr>
        <w:t>prosvjetu, znanost, kulturu</w:t>
      </w:r>
      <w:r w:rsidR="00A845EA" w:rsidRPr="00793938">
        <w:rPr>
          <w:rFonts w:ascii="Arial Narrow" w:hAnsi="Arial Narrow" w:cs="Arial"/>
          <w:noProof/>
          <w:szCs w:val="24"/>
          <w:lang w:val="hr-HR" w:eastAsia="en-GB"/>
        </w:rPr>
        <w:t xml:space="preserve">, sprot i nove tehnologije </w:t>
      </w:r>
      <w:r w:rsidR="00CB5337" w:rsidRPr="00793938">
        <w:rPr>
          <w:rFonts w:ascii="Arial Narrow" w:hAnsi="Arial Narrow" w:cs="Arial"/>
          <w:noProof/>
          <w:szCs w:val="24"/>
          <w:lang w:val="hr-HR" w:eastAsia="en-GB"/>
        </w:rPr>
        <w:t>Šibensko – kninske župani</w:t>
      </w:r>
      <w:r w:rsidR="00EF6DDB" w:rsidRPr="00793938">
        <w:rPr>
          <w:rFonts w:ascii="Arial Narrow" w:hAnsi="Arial Narrow" w:cs="Arial"/>
          <w:noProof/>
          <w:szCs w:val="24"/>
          <w:lang w:val="hr-HR" w:eastAsia="en-GB"/>
        </w:rPr>
        <w:t xml:space="preserve">je, Trg Pavla Šubića I., br. 2 </w:t>
      </w:r>
      <w:r w:rsidR="003275A3" w:rsidRPr="00793938">
        <w:rPr>
          <w:rFonts w:ascii="Arial Narrow" w:hAnsi="Arial Narrow" w:cs="Arial"/>
          <w:noProof/>
          <w:szCs w:val="24"/>
          <w:lang w:val="hr-HR" w:eastAsia="en-GB"/>
        </w:rPr>
        <w:t xml:space="preserve"> tijekom</w:t>
      </w:r>
      <w:r w:rsidR="00CB5337" w:rsidRPr="00793938">
        <w:rPr>
          <w:rFonts w:ascii="Arial Narrow" w:hAnsi="Arial Narrow" w:cs="Arial"/>
          <w:noProof/>
          <w:szCs w:val="24"/>
          <w:lang w:val="hr-HR" w:eastAsia="en-GB"/>
        </w:rPr>
        <w:t xml:space="preserve"> </w:t>
      </w:r>
      <w:r w:rsidR="00E43AD7" w:rsidRPr="00793938">
        <w:rPr>
          <w:rFonts w:ascii="Arial Narrow" w:hAnsi="Arial Narrow" w:cs="Arial"/>
          <w:noProof/>
          <w:szCs w:val="24"/>
          <w:lang w:val="hr-HR" w:eastAsia="en-GB"/>
        </w:rPr>
        <w:t>trajanja</w:t>
      </w:r>
      <w:r w:rsidR="00DB2319" w:rsidRPr="00793938">
        <w:rPr>
          <w:rFonts w:ascii="Arial Narrow" w:hAnsi="Arial Narrow" w:cs="Arial"/>
          <w:noProof/>
          <w:szCs w:val="24"/>
          <w:lang w:val="hr-HR" w:eastAsia="en-GB"/>
        </w:rPr>
        <w:t xml:space="preserve"> </w:t>
      </w:r>
      <w:r w:rsidR="0042517E" w:rsidRPr="00793938">
        <w:rPr>
          <w:rFonts w:ascii="Arial Narrow" w:hAnsi="Arial Narrow" w:cs="Arial"/>
          <w:noProof/>
          <w:szCs w:val="24"/>
          <w:lang w:val="hr-HR" w:eastAsia="en-GB"/>
        </w:rPr>
        <w:t>poziv</w:t>
      </w:r>
      <w:r w:rsidR="00DB2319" w:rsidRPr="00793938">
        <w:rPr>
          <w:rFonts w:ascii="Arial Narrow" w:hAnsi="Arial Narrow" w:cs="Arial"/>
          <w:noProof/>
          <w:szCs w:val="24"/>
          <w:lang w:val="hr-HR" w:eastAsia="en-GB"/>
        </w:rPr>
        <w:t>a.</w:t>
      </w:r>
    </w:p>
    <w:p w14:paraId="40AD5FED" w14:textId="77777777" w:rsidR="006A789C" w:rsidRPr="00793938" w:rsidRDefault="006A789C" w:rsidP="006D2A59">
      <w:pPr>
        <w:spacing w:after="120"/>
        <w:jc w:val="both"/>
        <w:outlineLvl w:val="0"/>
        <w:rPr>
          <w:rFonts w:ascii="Arial Narrow" w:hAnsi="Arial Narrow" w:cs="Arial"/>
          <w:noProof/>
          <w:szCs w:val="24"/>
          <w:lang w:val="hr-HR" w:eastAsia="en-GB"/>
        </w:rPr>
      </w:pPr>
    </w:p>
    <w:p w14:paraId="5645ED86" w14:textId="77777777" w:rsidR="007D4B64" w:rsidRPr="00793938" w:rsidRDefault="007D4B64" w:rsidP="006D2A59">
      <w:pPr>
        <w:snapToGrid/>
        <w:spacing w:after="120"/>
        <w:jc w:val="both"/>
        <w:outlineLvl w:val="0"/>
        <w:rPr>
          <w:rFonts w:ascii="Arial Narrow" w:hAnsi="Arial Narrow" w:cs="Arial"/>
          <w:noProof/>
          <w:szCs w:val="24"/>
          <w:lang w:val="hr-HR" w:eastAsia="en-GB"/>
        </w:rPr>
      </w:pPr>
    </w:p>
    <w:p w14:paraId="0B08D6F2" w14:textId="77777777" w:rsidR="00DF247D" w:rsidRPr="00793938" w:rsidRDefault="00DA6715" w:rsidP="006D2A59">
      <w:pPr>
        <w:pStyle w:val="Guidelines2"/>
        <w:pageBreakBefore/>
        <w:rPr>
          <w:rFonts w:ascii="Arial Narrow" w:hAnsi="Arial Narrow" w:cs="Arial"/>
          <w:i/>
          <w:noProof/>
          <w:szCs w:val="24"/>
          <w:lang w:val="hr-HR"/>
        </w:rPr>
      </w:pPr>
      <w:bookmarkStart w:id="10" w:name="_Toc40507653"/>
      <w:bookmarkStart w:id="11" w:name="_Toc419712061"/>
      <w:r w:rsidRPr="00793938">
        <w:rPr>
          <w:rFonts w:ascii="Arial Narrow" w:hAnsi="Arial Narrow" w:cs="Arial"/>
          <w:noProof/>
          <w:szCs w:val="24"/>
          <w:lang w:val="hr-HR"/>
        </w:rPr>
        <w:lastRenderedPageBreak/>
        <w:t>4.</w:t>
      </w:r>
      <w:r w:rsidRPr="00793938">
        <w:rPr>
          <w:rFonts w:ascii="Arial Narrow" w:hAnsi="Arial Narrow" w:cs="Arial"/>
          <w:noProof/>
          <w:szCs w:val="24"/>
          <w:lang w:val="hr-HR"/>
        </w:rPr>
        <w:tab/>
      </w:r>
      <w:bookmarkEnd w:id="10"/>
      <w:bookmarkEnd w:id="11"/>
      <w:r w:rsidR="00B84795" w:rsidRPr="00793938">
        <w:rPr>
          <w:rFonts w:ascii="Arial Narrow" w:hAnsi="Arial Narrow" w:cs="Arial"/>
          <w:noProof/>
          <w:szCs w:val="24"/>
          <w:lang w:val="hr-HR"/>
        </w:rPr>
        <w:t>POSTUPAK ODABIRA PRIJAVA I DONOŠENJE ODLUKE O DODJELI SREDSTAVA</w:t>
      </w:r>
    </w:p>
    <w:p w14:paraId="6D2AC25A" w14:textId="77777777" w:rsidR="00DF247D" w:rsidRPr="00793938" w:rsidRDefault="00DF247D" w:rsidP="006D2A59">
      <w:pPr>
        <w:pStyle w:val="Text1"/>
        <w:spacing w:after="0"/>
        <w:ind w:left="0" w:firstLine="708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noProof/>
          <w:szCs w:val="24"/>
          <w:lang w:val="hr-HR"/>
        </w:rPr>
        <w:t>Sve pristigle i zaprimljene prijave proći će kroz sljedeću proceduru:</w:t>
      </w:r>
    </w:p>
    <w:p w14:paraId="1C6ED8A1" w14:textId="77777777" w:rsidR="00E42FFD" w:rsidRPr="00793938" w:rsidRDefault="00E42FFD" w:rsidP="006D2A59">
      <w:pPr>
        <w:pStyle w:val="Text1"/>
        <w:spacing w:after="0"/>
        <w:ind w:left="0" w:firstLine="708"/>
        <w:rPr>
          <w:rFonts w:ascii="Arial Narrow" w:hAnsi="Arial Narrow" w:cs="Arial"/>
          <w:noProof/>
          <w:szCs w:val="24"/>
          <w:lang w:val="hr-HR"/>
        </w:rPr>
      </w:pPr>
    </w:p>
    <w:p w14:paraId="63795B8C" w14:textId="74203DFF" w:rsidR="00DF247D" w:rsidRPr="00793938" w:rsidRDefault="00E42FFD" w:rsidP="006D2A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Arial Narrow" w:hAnsi="Arial Narrow" w:cs="Arial"/>
          <w:b/>
          <w:i/>
          <w:noProof/>
          <w:szCs w:val="24"/>
          <w:lang w:val="hr-HR"/>
        </w:rPr>
      </w:pPr>
      <w:r w:rsidRPr="00793938">
        <w:rPr>
          <w:rFonts w:ascii="Arial Narrow" w:hAnsi="Arial Narrow" w:cs="Arial"/>
          <w:b/>
          <w:i/>
          <w:noProof/>
          <w:szCs w:val="24"/>
          <w:lang w:val="hr-HR"/>
        </w:rPr>
        <w:t>4.1</w:t>
      </w:r>
      <w:r w:rsidR="00EF33ED" w:rsidRPr="00793938">
        <w:rPr>
          <w:rFonts w:ascii="Arial Narrow" w:hAnsi="Arial Narrow" w:cs="Arial"/>
          <w:b/>
          <w:i/>
          <w:noProof/>
          <w:szCs w:val="24"/>
          <w:lang w:val="hr-HR"/>
        </w:rPr>
        <w:t>.</w:t>
      </w:r>
      <w:r w:rsidRPr="00793938">
        <w:rPr>
          <w:rFonts w:ascii="Arial Narrow" w:hAnsi="Arial Narrow" w:cs="Arial"/>
          <w:b/>
          <w:i/>
          <w:noProof/>
          <w:szCs w:val="24"/>
          <w:lang w:val="hr-HR"/>
        </w:rPr>
        <w:t xml:space="preserve"> Pregled prijava u odnosu na propisane uvjete Javnog </w:t>
      </w:r>
      <w:r w:rsidR="0042517E" w:rsidRPr="00793938">
        <w:rPr>
          <w:rFonts w:ascii="Arial Narrow" w:hAnsi="Arial Narrow" w:cs="Arial"/>
          <w:b/>
          <w:i/>
          <w:noProof/>
          <w:szCs w:val="24"/>
          <w:lang w:val="hr-HR"/>
        </w:rPr>
        <w:t>poziv</w:t>
      </w:r>
      <w:r w:rsidRPr="00793938">
        <w:rPr>
          <w:rFonts w:ascii="Arial Narrow" w:hAnsi="Arial Narrow" w:cs="Arial"/>
          <w:b/>
          <w:i/>
          <w:noProof/>
          <w:szCs w:val="24"/>
          <w:lang w:val="hr-HR"/>
        </w:rPr>
        <w:t>a</w:t>
      </w:r>
    </w:p>
    <w:p w14:paraId="41B9F981" w14:textId="11A4D17E" w:rsidR="00E42FFD" w:rsidRPr="00793938" w:rsidRDefault="00DF247D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Po isteku roka za podnošenje prijava</w:t>
      </w:r>
      <w:r w:rsidR="00E42FFD" w:rsidRPr="00793938">
        <w:rPr>
          <w:rFonts w:ascii="Arial Narrow" w:hAnsi="Arial Narrow" w:cs="Arial"/>
          <w:szCs w:val="24"/>
          <w:lang w:val="hr-HR"/>
        </w:rPr>
        <w:t xml:space="preserve"> na Javni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="00E42FFD" w:rsidRPr="00793938">
        <w:rPr>
          <w:rFonts w:ascii="Arial Narrow" w:hAnsi="Arial Narrow" w:cs="Arial"/>
          <w:szCs w:val="24"/>
          <w:lang w:val="hr-HR"/>
        </w:rPr>
        <w:t>,</w:t>
      </w:r>
      <w:r w:rsidRPr="00793938">
        <w:rPr>
          <w:rFonts w:ascii="Arial Narrow" w:hAnsi="Arial Narrow" w:cs="Arial"/>
          <w:szCs w:val="24"/>
          <w:lang w:val="hr-HR"/>
        </w:rPr>
        <w:t xml:space="preserve"> Povjerenstvo za </w:t>
      </w:r>
      <w:r w:rsidR="00E42FFD" w:rsidRPr="00793938">
        <w:rPr>
          <w:rFonts w:ascii="Arial Narrow" w:hAnsi="Arial Narrow" w:cs="Arial"/>
          <w:szCs w:val="24"/>
          <w:lang w:val="hr-HR"/>
        </w:rPr>
        <w:t xml:space="preserve">administrativnu provjeru, imenovano od </w:t>
      </w:r>
      <w:r w:rsidR="00B84795" w:rsidRPr="00793938">
        <w:rPr>
          <w:rFonts w:ascii="Arial Narrow" w:hAnsi="Arial Narrow" w:cs="Arial"/>
          <w:szCs w:val="24"/>
          <w:lang w:val="hr-HR"/>
        </w:rPr>
        <w:t>župana</w:t>
      </w:r>
      <w:r w:rsidR="00E42FFD" w:rsidRPr="00793938">
        <w:rPr>
          <w:rFonts w:ascii="Arial Narrow" w:hAnsi="Arial Narrow" w:cs="Arial"/>
          <w:szCs w:val="24"/>
          <w:lang w:val="hr-HR"/>
        </w:rPr>
        <w:t xml:space="preserve">, pristupit će postupku provjere ispunjavanja propisanih (formalnih) uvjeta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="00E42FFD" w:rsidRPr="00793938">
        <w:rPr>
          <w:rFonts w:ascii="Arial Narrow" w:hAnsi="Arial Narrow" w:cs="Arial"/>
          <w:szCs w:val="24"/>
          <w:lang w:val="hr-HR"/>
        </w:rPr>
        <w:t>a, a sukladno odredbama Pravilnika</w:t>
      </w:r>
      <w:r w:rsidR="00DB2319" w:rsidRPr="00793938">
        <w:rPr>
          <w:rFonts w:ascii="Arial Narrow" w:hAnsi="Arial Narrow" w:cs="Arial"/>
          <w:szCs w:val="24"/>
          <w:lang w:val="hr-HR"/>
        </w:rPr>
        <w:t xml:space="preserve"> o financiranju </w:t>
      </w:r>
      <w:r w:rsidR="00B84795" w:rsidRPr="00793938">
        <w:rPr>
          <w:rFonts w:ascii="Arial Narrow" w:hAnsi="Arial Narrow" w:cs="Arial"/>
          <w:szCs w:val="24"/>
          <w:lang w:val="hr-HR"/>
        </w:rPr>
        <w:t>programa/projekata od interesa za opće dobro koje provode udruge na području Šibensko – kninske županije („Službeni vjesnik Šibensko – kninske županije, broj 1/19</w:t>
      </w:r>
      <w:r w:rsidR="001E5EEC" w:rsidRPr="00793938">
        <w:rPr>
          <w:rFonts w:ascii="Arial Narrow" w:hAnsi="Arial Narrow" w:cs="Arial"/>
          <w:szCs w:val="24"/>
          <w:lang w:val="hr-HR"/>
        </w:rPr>
        <w:t xml:space="preserve"> </w:t>
      </w:r>
      <w:r w:rsidR="00787ED1" w:rsidRPr="00793938">
        <w:rPr>
          <w:rFonts w:ascii="Arial Narrow" w:hAnsi="Arial Narrow" w:cs="Arial"/>
          <w:szCs w:val="24"/>
          <w:lang w:val="hr-HR"/>
        </w:rPr>
        <w:t xml:space="preserve">i </w:t>
      </w:r>
      <w:r w:rsidR="001E5EEC" w:rsidRPr="00793938">
        <w:rPr>
          <w:rFonts w:ascii="Arial Narrow" w:hAnsi="Arial Narrow" w:cs="Arial"/>
          <w:szCs w:val="24"/>
          <w:lang w:val="hr-HR"/>
        </w:rPr>
        <w:t>14</w:t>
      </w:r>
      <w:r w:rsidR="00787ED1" w:rsidRPr="00793938">
        <w:rPr>
          <w:rFonts w:ascii="Arial Narrow" w:hAnsi="Arial Narrow" w:cs="Arial"/>
          <w:szCs w:val="24"/>
          <w:lang w:val="hr-HR"/>
        </w:rPr>
        <w:t>/22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, </w:t>
      </w:r>
      <w:r w:rsidR="00DB2319" w:rsidRPr="00793938">
        <w:rPr>
          <w:rFonts w:ascii="Arial Narrow" w:hAnsi="Arial Narrow" w:cs="Arial"/>
          <w:szCs w:val="24"/>
          <w:lang w:val="hr-HR"/>
        </w:rPr>
        <w:t>i Uredbe o kriterijima, mjerilima i postupcima financiranja i ugovaranja programa i projekata od interesa za opće dobro koje provode udruge („Narodne novine“, broj 26/15</w:t>
      </w:r>
      <w:r w:rsidR="001D7708" w:rsidRPr="00793938">
        <w:rPr>
          <w:rFonts w:ascii="Arial Narrow" w:hAnsi="Arial Narrow" w:cs="Arial"/>
          <w:szCs w:val="24"/>
          <w:lang w:val="hr-HR"/>
        </w:rPr>
        <w:t xml:space="preserve"> </w:t>
      </w:r>
      <w:r w:rsidR="00F87AFB" w:rsidRPr="00793938">
        <w:rPr>
          <w:rFonts w:ascii="Arial Narrow" w:hAnsi="Arial Narrow" w:cs="Arial"/>
          <w:szCs w:val="24"/>
          <w:lang w:val="hr-HR"/>
        </w:rPr>
        <w:t xml:space="preserve">i  </w:t>
      </w:r>
      <w:r w:rsidR="001D7708" w:rsidRPr="00793938">
        <w:rPr>
          <w:rFonts w:ascii="Arial Narrow" w:hAnsi="Arial Narrow" w:cs="Arial"/>
          <w:szCs w:val="24"/>
          <w:lang w:val="hr-HR"/>
        </w:rPr>
        <w:t>37</w:t>
      </w:r>
      <w:r w:rsidR="00F87AFB" w:rsidRPr="00793938">
        <w:rPr>
          <w:rFonts w:ascii="Arial Narrow" w:hAnsi="Arial Narrow" w:cs="Arial"/>
          <w:szCs w:val="24"/>
          <w:lang w:val="hr-HR"/>
        </w:rPr>
        <w:t>/21</w:t>
      </w:r>
      <w:r w:rsidR="00DB2319" w:rsidRPr="00793938">
        <w:rPr>
          <w:rFonts w:ascii="Arial Narrow" w:hAnsi="Arial Narrow" w:cs="Arial"/>
          <w:szCs w:val="24"/>
          <w:lang w:val="hr-HR"/>
        </w:rPr>
        <w:t>)</w:t>
      </w:r>
      <w:r w:rsidR="00E42FFD" w:rsidRPr="00793938">
        <w:rPr>
          <w:rFonts w:ascii="Arial Narrow" w:hAnsi="Arial Narrow" w:cs="Arial"/>
          <w:szCs w:val="24"/>
          <w:lang w:val="hr-HR"/>
        </w:rPr>
        <w:t xml:space="preserve">. </w:t>
      </w:r>
    </w:p>
    <w:p w14:paraId="16A59611" w14:textId="13DABB91" w:rsidR="00E42FFD" w:rsidRPr="00793938" w:rsidRDefault="00E42FFD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 xml:space="preserve">Povjerenstvo za provjeru ispunjavanja propisanih (formalnih) uvjeta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Pr="00793938">
        <w:rPr>
          <w:rFonts w:ascii="Arial Narrow" w:hAnsi="Arial Narrow" w:cs="Arial"/>
          <w:szCs w:val="24"/>
          <w:lang w:val="hr-HR"/>
        </w:rPr>
        <w:t>a sastoji se od 3 člana, službenika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 županije</w:t>
      </w:r>
      <w:r w:rsidRPr="00793938">
        <w:rPr>
          <w:rFonts w:ascii="Arial Narrow" w:hAnsi="Arial Narrow" w:cs="Arial"/>
          <w:szCs w:val="24"/>
          <w:lang w:val="hr-HR"/>
        </w:rPr>
        <w:t>. Članovi Povjerenstva ne smiju biti u sukobu interesa o čemu moraju potpisati posebnu izjavu.</w:t>
      </w:r>
    </w:p>
    <w:p w14:paraId="697AD999" w14:textId="2C7D7E47" w:rsidR="00DF247D" w:rsidRPr="00793938" w:rsidRDefault="00F977F7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Provjera</w:t>
      </w:r>
      <w:r w:rsidR="00DF247D" w:rsidRPr="00793938">
        <w:rPr>
          <w:rFonts w:ascii="Arial Narrow" w:hAnsi="Arial Narrow" w:cs="Arial"/>
          <w:szCs w:val="24"/>
          <w:lang w:val="hr-HR"/>
        </w:rPr>
        <w:t xml:space="preserve"> ispunjavanja propisanih uvjeta javnog poziva ne smije trajati du</w:t>
      </w:r>
      <w:r w:rsidR="00E42FFD" w:rsidRPr="00793938">
        <w:rPr>
          <w:rFonts w:ascii="Arial Narrow" w:hAnsi="Arial Narrow" w:cs="Arial"/>
          <w:szCs w:val="24"/>
          <w:lang w:val="hr-HR"/>
        </w:rPr>
        <w:t xml:space="preserve">že od </w:t>
      </w:r>
      <w:r w:rsidR="00B84795" w:rsidRPr="00793938">
        <w:rPr>
          <w:rFonts w:ascii="Arial Narrow" w:hAnsi="Arial Narrow" w:cs="Arial"/>
          <w:szCs w:val="24"/>
          <w:lang w:val="hr-HR"/>
        </w:rPr>
        <w:t>trideset</w:t>
      </w:r>
      <w:r w:rsidR="00E42FFD" w:rsidRPr="00793938">
        <w:rPr>
          <w:rFonts w:ascii="Arial Narrow" w:hAnsi="Arial Narrow" w:cs="Arial"/>
          <w:szCs w:val="24"/>
          <w:lang w:val="hr-HR"/>
        </w:rPr>
        <w:t xml:space="preserve"> dana od dana</w:t>
      </w:r>
      <w:r w:rsidR="00DF247D" w:rsidRPr="00793938">
        <w:rPr>
          <w:rFonts w:ascii="Arial Narrow" w:hAnsi="Arial Narrow" w:cs="Arial"/>
          <w:szCs w:val="24"/>
          <w:lang w:val="hr-HR"/>
        </w:rPr>
        <w:t xml:space="preserve"> isteka roka za podnošenje prijava na javni poz</w:t>
      </w:r>
      <w:r w:rsidR="00793D95" w:rsidRPr="00793938">
        <w:rPr>
          <w:rFonts w:ascii="Arial Narrow" w:hAnsi="Arial Narrow" w:cs="Arial"/>
          <w:szCs w:val="24"/>
          <w:lang w:val="hr-HR"/>
        </w:rPr>
        <w:t>iv, nakon čega će  Povjerenstvo</w:t>
      </w:r>
      <w:r w:rsidR="00DF247D" w:rsidRPr="00793938">
        <w:rPr>
          <w:rFonts w:ascii="Arial Narrow" w:hAnsi="Arial Narrow" w:cs="Arial"/>
          <w:szCs w:val="24"/>
          <w:lang w:val="hr-HR"/>
        </w:rPr>
        <w:t xml:space="preserve"> donijeti odluku koje se prijave upućuju u daljnju proceduru, odnosno stručno ocjenjivanje, a koje se odbijaju iz razloga ne ispunjavanja propisanih </w:t>
      </w:r>
      <w:r w:rsidR="00E42FFD" w:rsidRPr="00793938">
        <w:rPr>
          <w:rFonts w:ascii="Arial Narrow" w:hAnsi="Arial Narrow" w:cs="Arial"/>
          <w:szCs w:val="24"/>
          <w:lang w:val="hr-HR"/>
        </w:rPr>
        <w:t xml:space="preserve">(formalnih) uvjeta javnog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="00E42FFD" w:rsidRPr="00793938">
        <w:rPr>
          <w:rFonts w:ascii="Arial Narrow" w:hAnsi="Arial Narrow" w:cs="Arial"/>
          <w:szCs w:val="24"/>
          <w:lang w:val="hr-HR"/>
        </w:rPr>
        <w:t>a</w:t>
      </w:r>
      <w:r w:rsidR="00DF247D" w:rsidRPr="00793938">
        <w:rPr>
          <w:rFonts w:ascii="Arial Narrow" w:hAnsi="Arial Narrow" w:cs="Arial"/>
          <w:szCs w:val="24"/>
          <w:lang w:val="hr-HR"/>
        </w:rPr>
        <w:t>.</w:t>
      </w:r>
    </w:p>
    <w:p w14:paraId="28FAB11A" w14:textId="7B983F9C" w:rsidR="00793D95" w:rsidRPr="00793938" w:rsidRDefault="00793D95" w:rsidP="006D2A59">
      <w:pPr>
        <w:contextualSpacing/>
        <w:jc w:val="both"/>
        <w:rPr>
          <w:rFonts w:ascii="Arial Narrow" w:hAnsi="Arial Narrow" w:cs="Arial"/>
          <w:szCs w:val="24"/>
        </w:rPr>
      </w:pPr>
      <w:r w:rsidRPr="00793938">
        <w:rPr>
          <w:rFonts w:ascii="Arial Narrow" w:hAnsi="Arial Narrow" w:cs="Arial"/>
          <w:szCs w:val="24"/>
        </w:rPr>
        <w:tab/>
        <w:t>Sv</w:t>
      </w:r>
      <w:r w:rsidR="001E5EEC" w:rsidRPr="00793938">
        <w:rPr>
          <w:rFonts w:ascii="Arial Narrow" w:hAnsi="Arial Narrow" w:cs="Arial"/>
          <w:szCs w:val="24"/>
        </w:rPr>
        <w:t>i</w:t>
      </w:r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proofErr w:type="gramStart"/>
      <w:r w:rsidR="00787ED1" w:rsidRPr="00793938">
        <w:rPr>
          <w:rFonts w:ascii="Arial Narrow" w:hAnsi="Arial Narrow" w:cs="Arial"/>
          <w:szCs w:val="24"/>
        </w:rPr>
        <w:t>prijavitelj</w:t>
      </w:r>
      <w:r w:rsidR="001E5EEC" w:rsidRPr="00793938">
        <w:rPr>
          <w:rFonts w:ascii="Arial Narrow" w:hAnsi="Arial Narrow" w:cs="Arial"/>
          <w:szCs w:val="24"/>
        </w:rPr>
        <w:t>i</w:t>
      </w:r>
      <w:proofErr w:type="spellEnd"/>
      <w:r w:rsidR="00787ED1" w:rsidRPr="00793938">
        <w:rPr>
          <w:rFonts w:ascii="Arial Narrow" w:hAnsi="Arial Narrow" w:cs="Arial"/>
          <w:szCs w:val="24"/>
        </w:rPr>
        <w:t xml:space="preserve"> </w:t>
      </w:r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čije</w:t>
      </w:r>
      <w:proofErr w:type="spellEnd"/>
      <w:proofErr w:type="gram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prijave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budu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odbijene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iz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razloga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neispunjavanja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propisanih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uvjeta</w:t>
      </w:r>
      <w:proofErr w:type="spellEnd"/>
      <w:r w:rsidRPr="00793938">
        <w:rPr>
          <w:rFonts w:ascii="Arial Narrow" w:hAnsi="Arial Narrow" w:cs="Arial"/>
          <w:szCs w:val="24"/>
        </w:rPr>
        <w:t xml:space="preserve">, o </w:t>
      </w:r>
      <w:proofErr w:type="spellStart"/>
      <w:r w:rsidRPr="00793938">
        <w:rPr>
          <w:rFonts w:ascii="Arial Narrow" w:hAnsi="Arial Narrow" w:cs="Arial"/>
          <w:szCs w:val="24"/>
        </w:rPr>
        <w:t>toj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činjenici</w:t>
      </w:r>
      <w:proofErr w:type="spellEnd"/>
      <w:r w:rsidRPr="00793938">
        <w:rPr>
          <w:rFonts w:ascii="Arial Narrow" w:hAnsi="Arial Narrow" w:cs="Arial"/>
          <w:szCs w:val="24"/>
        </w:rPr>
        <w:t xml:space="preserve"> bit </w:t>
      </w:r>
      <w:proofErr w:type="spellStart"/>
      <w:r w:rsidRPr="00793938">
        <w:rPr>
          <w:rFonts w:ascii="Arial Narrow" w:hAnsi="Arial Narrow" w:cs="Arial"/>
          <w:szCs w:val="24"/>
        </w:rPr>
        <w:t>će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obaviještene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pisanim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putem</w:t>
      </w:r>
      <w:proofErr w:type="spellEnd"/>
      <w:r w:rsidRPr="00793938">
        <w:rPr>
          <w:rFonts w:ascii="Arial Narrow" w:hAnsi="Arial Narrow" w:cs="Arial"/>
          <w:szCs w:val="24"/>
        </w:rPr>
        <w:t xml:space="preserve"> u </w:t>
      </w:r>
      <w:proofErr w:type="spellStart"/>
      <w:r w:rsidRPr="00793938">
        <w:rPr>
          <w:rFonts w:ascii="Arial Narrow" w:hAnsi="Arial Narrow" w:cs="Arial"/>
          <w:szCs w:val="24"/>
        </w:rPr>
        <w:t>roku</w:t>
      </w:r>
      <w:proofErr w:type="spellEnd"/>
      <w:r w:rsidRPr="00793938">
        <w:rPr>
          <w:rFonts w:ascii="Arial Narrow" w:hAnsi="Arial Narrow" w:cs="Arial"/>
          <w:szCs w:val="24"/>
        </w:rPr>
        <w:t xml:space="preserve"> od </w:t>
      </w:r>
      <w:proofErr w:type="spellStart"/>
      <w:r w:rsidRPr="00793938">
        <w:rPr>
          <w:rFonts w:ascii="Arial Narrow" w:hAnsi="Arial Narrow" w:cs="Arial"/>
          <w:szCs w:val="24"/>
        </w:rPr>
        <w:t>najviše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osam</w:t>
      </w:r>
      <w:proofErr w:type="spellEnd"/>
      <w:r w:rsidRPr="00793938">
        <w:rPr>
          <w:rFonts w:ascii="Arial Narrow" w:hAnsi="Arial Narrow" w:cs="Arial"/>
          <w:szCs w:val="24"/>
        </w:rPr>
        <w:t xml:space="preserve"> dana od dana </w:t>
      </w:r>
      <w:proofErr w:type="spellStart"/>
      <w:r w:rsidRPr="00793938">
        <w:rPr>
          <w:rFonts w:ascii="Arial Narrow" w:hAnsi="Arial Narrow" w:cs="Arial"/>
          <w:szCs w:val="24"/>
        </w:rPr>
        <w:t>donošenja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odluke</w:t>
      </w:r>
      <w:proofErr w:type="spellEnd"/>
      <w:r w:rsidRPr="00793938">
        <w:rPr>
          <w:rFonts w:ascii="Arial Narrow" w:hAnsi="Arial Narrow" w:cs="Arial"/>
          <w:szCs w:val="24"/>
        </w:rPr>
        <w:t xml:space="preserve">, </w:t>
      </w:r>
      <w:proofErr w:type="spellStart"/>
      <w:r w:rsidRPr="00793938">
        <w:rPr>
          <w:rFonts w:ascii="Arial Narrow" w:hAnsi="Arial Narrow" w:cs="Arial"/>
          <w:szCs w:val="24"/>
        </w:rPr>
        <w:t>nakon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čega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imaju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pravo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narednih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osam</w:t>
      </w:r>
      <w:proofErr w:type="spellEnd"/>
      <w:r w:rsidRPr="00793938">
        <w:rPr>
          <w:rFonts w:ascii="Arial Narrow" w:hAnsi="Arial Narrow" w:cs="Arial"/>
          <w:szCs w:val="24"/>
        </w:rPr>
        <w:t xml:space="preserve"> dana od dana </w:t>
      </w:r>
      <w:proofErr w:type="spellStart"/>
      <w:r w:rsidRPr="00793938">
        <w:rPr>
          <w:rFonts w:ascii="Arial Narrow" w:hAnsi="Arial Narrow" w:cs="Arial"/>
          <w:szCs w:val="24"/>
        </w:rPr>
        <w:t>prijema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obavijesti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podnijeti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prigovor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pročelniku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nadležnog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upravnog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odjela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r w:rsidR="00B84795" w:rsidRPr="00793938">
        <w:rPr>
          <w:rFonts w:ascii="Arial Narrow" w:hAnsi="Arial Narrow" w:cs="Arial"/>
          <w:szCs w:val="24"/>
        </w:rPr>
        <w:t xml:space="preserve">županije koji </w:t>
      </w:r>
      <w:proofErr w:type="spellStart"/>
      <w:r w:rsidR="00B84795" w:rsidRPr="00793938">
        <w:rPr>
          <w:rFonts w:ascii="Arial Narrow" w:hAnsi="Arial Narrow" w:cs="Arial"/>
          <w:szCs w:val="24"/>
        </w:rPr>
        <w:t>će</w:t>
      </w:r>
      <w:proofErr w:type="spellEnd"/>
      <w:r w:rsidR="00B84795" w:rsidRPr="00793938">
        <w:rPr>
          <w:rFonts w:ascii="Arial Narrow" w:hAnsi="Arial Narrow" w:cs="Arial"/>
          <w:szCs w:val="24"/>
        </w:rPr>
        <w:t xml:space="preserve"> u </w:t>
      </w:r>
      <w:proofErr w:type="spellStart"/>
      <w:r w:rsidR="00B84795" w:rsidRPr="00793938">
        <w:rPr>
          <w:rFonts w:ascii="Arial Narrow" w:hAnsi="Arial Narrow" w:cs="Arial"/>
          <w:szCs w:val="24"/>
        </w:rPr>
        <w:t>roku</w:t>
      </w:r>
      <w:proofErr w:type="spellEnd"/>
      <w:r w:rsidR="00B84795" w:rsidRPr="00793938">
        <w:rPr>
          <w:rFonts w:ascii="Arial Narrow" w:hAnsi="Arial Narrow" w:cs="Arial"/>
          <w:szCs w:val="24"/>
        </w:rPr>
        <w:t xml:space="preserve"> od 8 dana od </w:t>
      </w:r>
      <w:proofErr w:type="spellStart"/>
      <w:r w:rsidR="00B84795" w:rsidRPr="00793938">
        <w:rPr>
          <w:rFonts w:ascii="Arial Narrow" w:hAnsi="Arial Narrow" w:cs="Arial"/>
          <w:szCs w:val="24"/>
        </w:rPr>
        <w:t>primitka</w:t>
      </w:r>
      <w:proofErr w:type="spellEnd"/>
      <w:r w:rsidR="00B84795"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="00B84795" w:rsidRPr="00793938">
        <w:rPr>
          <w:rFonts w:ascii="Arial Narrow" w:hAnsi="Arial Narrow" w:cs="Arial"/>
          <w:szCs w:val="24"/>
        </w:rPr>
        <w:t>prigovora</w:t>
      </w:r>
      <w:proofErr w:type="spellEnd"/>
      <w:r w:rsidR="00B84795"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="00B84795" w:rsidRPr="00793938">
        <w:rPr>
          <w:rFonts w:ascii="Arial Narrow" w:hAnsi="Arial Narrow" w:cs="Arial"/>
          <w:szCs w:val="24"/>
        </w:rPr>
        <w:t>odlučiti</w:t>
      </w:r>
      <w:proofErr w:type="spellEnd"/>
      <w:r w:rsidR="00B84795" w:rsidRPr="00793938">
        <w:rPr>
          <w:rFonts w:ascii="Arial Narrow" w:hAnsi="Arial Narrow" w:cs="Arial"/>
          <w:szCs w:val="24"/>
        </w:rPr>
        <w:t xml:space="preserve"> o </w:t>
      </w:r>
      <w:proofErr w:type="spellStart"/>
      <w:r w:rsidR="00B84795" w:rsidRPr="00793938">
        <w:rPr>
          <w:rFonts w:ascii="Arial Narrow" w:hAnsi="Arial Narrow" w:cs="Arial"/>
          <w:szCs w:val="24"/>
        </w:rPr>
        <w:t>istome</w:t>
      </w:r>
      <w:proofErr w:type="spellEnd"/>
      <w:r w:rsidRPr="00793938">
        <w:rPr>
          <w:rFonts w:ascii="Arial Narrow" w:hAnsi="Arial Narrow" w:cs="Arial"/>
          <w:szCs w:val="24"/>
        </w:rPr>
        <w:t>.</w:t>
      </w:r>
    </w:p>
    <w:p w14:paraId="34690937" w14:textId="0542559B" w:rsidR="00FA1252" w:rsidRPr="00793938" w:rsidRDefault="00FA1252" w:rsidP="006D2A59">
      <w:pPr>
        <w:contextualSpacing/>
        <w:jc w:val="both"/>
        <w:rPr>
          <w:rFonts w:ascii="Arial Narrow" w:hAnsi="Arial Narrow" w:cs="Arial"/>
          <w:szCs w:val="24"/>
        </w:rPr>
      </w:pPr>
      <w:r w:rsidRPr="00793938">
        <w:rPr>
          <w:rFonts w:ascii="Arial Narrow" w:hAnsi="Arial Narrow" w:cs="Arial"/>
          <w:szCs w:val="24"/>
        </w:rPr>
        <w:tab/>
        <w:t xml:space="preserve">Pod </w:t>
      </w:r>
      <w:proofErr w:type="spellStart"/>
      <w:r w:rsidRPr="00793938">
        <w:rPr>
          <w:rFonts w:ascii="Arial Narrow" w:hAnsi="Arial Narrow" w:cs="Arial"/>
          <w:szCs w:val="24"/>
        </w:rPr>
        <w:t>pisanom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korespondencijom</w:t>
      </w:r>
      <w:proofErr w:type="spellEnd"/>
      <w:r w:rsidRPr="00793938">
        <w:rPr>
          <w:rFonts w:ascii="Arial Narrow" w:hAnsi="Arial Narrow" w:cs="Arial"/>
          <w:szCs w:val="24"/>
        </w:rPr>
        <w:t xml:space="preserve"> u </w:t>
      </w:r>
      <w:proofErr w:type="spellStart"/>
      <w:r w:rsidRPr="00793938">
        <w:rPr>
          <w:rFonts w:ascii="Arial Narrow" w:hAnsi="Arial Narrow" w:cs="Arial"/>
          <w:szCs w:val="24"/>
        </w:rPr>
        <w:t>smislu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odredbi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ove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točke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smatra</w:t>
      </w:r>
      <w:proofErr w:type="spellEnd"/>
      <w:r w:rsidRPr="00793938">
        <w:rPr>
          <w:rFonts w:ascii="Arial Narrow" w:hAnsi="Arial Narrow" w:cs="Arial"/>
          <w:szCs w:val="24"/>
        </w:rPr>
        <w:t xml:space="preserve"> se </w:t>
      </w:r>
      <w:proofErr w:type="spellStart"/>
      <w:r w:rsidRPr="00793938">
        <w:rPr>
          <w:rFonts w:ascii="Arial Narrow" w:hAnsi="Arial Narrow" w:cs="Arial"/>
          <w:szCs w:val="24"/>
        </w:rPr>
        <w:t>komunikacija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putem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službene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adrese</w:t>
      </w:r>
      <w:proofErr w:type="spellEnd"/>
      <w:r w:rsidRPr="00793938">
        <w:rPr>
          <w:rFonts w:ascii="Arial Narrow" w:hAnsi="Arial Narrow" w:cs="Arial"/>
          <w:szCs w:val="24"/>
        </w:rPr>
        <w:t xml:space="preserve"> e-</w:t>
      </w:r>
      <w:proofErr w:type="spellStart"/>
      <w:r w:rsidRPr="00793938">
        <w:rPr>
          <w:rFonts w:ascii="Arial Narrow" w:hAnsi="Arial Narrow" w:cs="Arial"/>
          <w:szCs w:val="24"/>
        </w:rPr>
        <w:t>pošte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koju</w:t>
      </w:r>
      <w:proofErr w:type="spellEnd"/>
      <w:r w:rsidRPr="00793938">
        <w:rPr>
          <w:rFonts w:ascii="Arial Narrow" w:hAnsi="Arial Narrow" w:cs="Arial"/>
          <w:szCs w:val="24"/>
        </w:rPr>
        <w:t xml:space="preserve"> je </w:t>
      </w:r>
      <w:proofErr w:type="spellStart"/>
      <w:r w:rsidRPr="00793938">
        <w:rPr>
          <w:rFonts w:ascii="Arial Narrow" w:hAnsi="Arial Narrow" w:cs="Arial"/>
          <w:szCs w:val="24"/>
        </w:rPr>
        <w:t>prijavitelj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naveo</w:t>
      </w:r>
      <w:proofErr w:type="spellEnd"/>
      <w:r w:rsidRPr="00793938">
        <w:rPr>
          <w:rFonts w:ascii="Arial Narrow" w:hAnsi="Arial Narrow" w:cs="Arial"/>
          <w:szCs w:val="24"/>
        </w:rPr>
        <w:t xml:space="preserve"> u </w:t>
      </w:r>
      <w:proofErr w:type="spellStart"/>
      <w:r w:rsidRPr="00793938">
        <w:rPr>
          <w:rFonts w:ascii="Arial Narrow" w:hAnsi="Arial Narrow" w:cs="Arial"/>
          <w:szCs w:val="24"/>
        </w:rPr>
        <w:t>svojoj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prijavi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na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javni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="0042517E" w:rsidRPr="00793938">
        <w:rPr>
          <w:rFonts w:ascii="Arial Narrow" w:hAnsi="Arial Narrow" w:cs="Arial"/>
          <w:szCs w:val="24"/>
        </w:rPr>
        <w:t>poziv</w:t>
      </w:r>
      <w:proofErr w:type="spellEnd"/>
      <w:r w:rsidRPr="00793938">
        <w:rPr>
          <w:rFonts w:ascii="Arial Narrow" w:hAnsi="Arial Narrow" w:cs="Arial"/>
          <w:szCs w:val="24"/>
        </w:rPr>
        <w:t>.</w:t>
      </w:r>
    </w:p>
    <w:p w14:paraId="3C93437F" w14:textId="77777777" w:rsidR="00793D95" w:rsidRPr="00793938" w:rsidRDefault="00793D95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U slučaju prihvaćanja prigovora od strane nadležnog pročelnika, prijava će biti upućena u daljnju proceduru, a u slučaju neprihvaćanja pri</w:t>
      </w:r>
      <w:r w:rsidR="00B84795" w:rsidRPr="00793938">
        <w:rPr>
          <w:rFonts w:ascii="Arial Narrow" w:hAnsi="Arial Narrow" w:cs="Arial"/>
          <w:szCs w:val="24"/>
          <w:lang w:val="hr-HR"/>
        </w:rPr>
        <w:t>govora prijava će biti odbijena</w:t>
      </w:r>
      <w:r w:rsidR="003275A3" w:rsidRPr="00793938">
        <w:rPr>
          <w:rFonts w:ascii="Arial Narrow" w:hAnsi="Arial Narrow" w:cs="Arial"/>
          <w:szCs w:val="24"/>
          <w:lang w:val="hr-HR"/>
        </w:rPr>
        <w:t>, o čemu će biti obaviješten podnositelj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 prigovora.</w:t>
      </w:r>
    </w:p>
    <w:p w14:paraId="789121AB" w14:textId="77777777" w:rsidR="00793D95" w:rsidRPr="00793938" w:rsidRDefault="002C2E1F" w:rsidP="006D2A59">
      <w:pPr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ab/>
        <w:t xml:space="preserve">Odluka kojom je odlučeno o programu je konačna. </w:t>
      </w:r>
    </w:p>
    <w:p w14:paraId="72C5A8B6" w14:textId="77777777" w:rsidR="00DF247D" w:rsidRPr="00793938" w:rsidRDefault="00DF247D" w:rsidP="006D2A59">
      <w:pPr>
        <w:jc w:val="both"/>
        <w:rPr>
          <w:rFonts w:ascii="Arial Narrow" w:hAnsi="Arial Narrow" w:cs="Arial"/>
          <w:szCs w:val="24"/>
        </w:rPr>
      </w:pPr>
    </w:p>
    <w:p w14:paraId="23E6373E" w14:textId="5172643C" w:rsidR="00DF247D" w:rsidRPr="00793938" w:rsidRDefault="00DF247D" w:rsidP="006D2A59">
      <w:pPr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Povjerenstvo u postupku otvaranja i provjere</w:t>
      </w:r>
      <w:r w:rsidR="00793D95" w:rsidRPr="00793938">
        <w:rPr>
          <w:rFonts w:ascii="Arial Narrow" w:hAnsi="Arial Narrow" w:cs="Arial"/>
          <w:szCs w:val="24"/>
          <w:lang w:val="hr-HR"/>
        </w:rPr>
        <w:t xml:space="preserve"> propisanih uvjeta Javnog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="00793D95" w:rsidRPr="00793938">
        <w:rPr>
          <w:rFonts w:ascii="Arial Narrow" w:hAnsi="Arial Narrow" w:cs="Arial"/>
          <w:szCs w:val="24"/>
          <w:lang w:val="hr-HR"/>
        </w:rPr>
        <w:t>a</w:t>
      </w:r>
      <w:r w:rsidRPr="00793938">
        <w:rPr>
          <w:rFonts w:ascii="Arial Narrow" w:hAnsi="Arial Narrow" w:cs="Arial"/>
          <w:szCs w:val="24"/>
          <w:lang w:val="hr-HR"/>
        </w:rPr>
        <w:t xml:space="preserve"> provjerava:</w:t>
      </w:r>
    </w:p>
    <w:p w14:paraId="51E2195E" w14:textId="2DEB58CF" w:rsidR="002C2E1F" w:rsidRPr="00793938" w:rsidRDefault="002C2E1F" w:rsidP="006D2A59">
      <w:pPr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 xml:space="preserve"> </w:t>
      </w:r>
      <w:r w:rsidR="001D7708" w:rsidRPr="00793938">
        <w:rPr>
          <w:rFonts w:ascii="Arial Narrow" w:hAnsi="Arial Narrow" w:cs="Arial"/>
          <w:szCs w:val="24"/>
        </w:rPr>
        <w:t xml:space="preserve">      -   </w:t>
      </w:r>
      <w:r w:rsidRPr="00793938">
        <w:rPr>
          <w:rFonts w:ascii="Arial Narrow" w:hAnsi="Arial Narrow" w:cs="Arial"/>
          <w:szCs w:val="24"/>
        </w:rPr>
        <w:t xml:space="preserve"> je li </w:t>
      </w:r>
      <w:proofErr w:type="spellStart"/>
      <w:r w:rsidRPr="00793938">
        <w:rPr>
          <w:rFonts w:ascii="Arial Narrow" w:hAnsi="Arial Narrow" w:cs="Arial"/>
          <w:szCs w:val="24"/>
        </w:rPr>
        <w:t>prijava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zaprimljena</w:t>
      </w:r>
      <w:proofErr w:type="spellEnd"/>
      <w:r w:rsidRPr="00793938">
        <w:rPr>
          <w:rFonts w:ascii="Arial Narrow" w:hAnsi="Arial Narrow" w:cs="Arial"/>
          <w:szCs w:val="24"/>
        </w:rPr>
        <w:t xml:space="preserve"> u </w:t>
      </w:r>
      <w:proofErr w:type="spellStart"/>
      <w:r w:rsidRPr="00793938">
        <w:rPr>
          <w:rFonts w:ascii="Arial Narrow" w:hAnsi="Arial Narrow" w:cs="Arial"/>
          <w:szCs w:val="24"/>
        </w:rPr>
        <w:t>zatvorenoj</w:t>
      </w:r>
      <w:proofErr w:type="spellEnd"/>
      <w:r w:rsidRPr="00793938">
        <w:rPr>
          <w:rFonts w:ascii="Arial Narrow" w:hAnsi="Arial Narrow" w:cs="Arial"/>
          <w:szCs w:val="24"/>
        </w:rPr>
        <w:t xml:space="preserve"> </w:t>
      </w:r>
      <w:proofErr w:type="spellStart"/>
      <w:r w:rsidRPr="00793938">
        <w:rPr>
          <w:rFonts w:ascii="Arial Narrow" w:hAnsi="Arial Narrow" w:cs="Arial"/>
          <w:szCs w:val="24"/>
        </w:rPr>
        <w:t>omotnici</w:t>
      </w:r>
      <w:proofErr w:type="spellEnd"/>
      <w:r w:rsidRPr="00793938">
        <w:rPr>
          <w:rFonts w:ascii="Arial Narrow" w:hAnsi="Arial Narrow" w:cs="Arial"/>
          <w:szCs w:val="24"/>
        </w:rPr>
        <w:t xml:space="preserve">, </w:t>
      </w:r>
    </w:p>
    <w:p w14:paraId="69F40ECD" w14:textId="38BACA14" w:rsidR="00DF247D" w:rsidRPr="00793938" w:rsidRDefault="00DF247D" w:rsidP="006D2A59">
      <w:pPr>
        <w:numPr>
          <w:ilvl w:val="0"/>
          <w:numId w:val="9"/>
        </w:num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je li prijava dostavljena u zadanom roku,</w:t>
      </w:r>
    </w:p>
    <w:p w14:paraId="52E8BEA4" w14:textId="77777777" w:rsidR="00DF247D" w:rsidRPr="00793938" w:rsidRDefault="00DF247D" w:rsidP="006D2A59">
      <w:pPr>
        <w:numPr>
          <w:ilvl w:val="0"/>
          <w:numId w:val="9"/>
        </w:num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je li lokacija provedbe programa</w:t>
      </w:r>
      <w:r w:rsidR="00793D95" w:rsidRPr="00793938">
        <w:rPr>
          <w:rFonts w:ascii="Arial Narrow" w:hAnsi="Arial Narrow" w:cs="Arial"/>
          <w:szCs w:val="24"/>
          <w:lang w:val="hr-HR"/>
        </w:rPr>
        <w:t>/</w:t>
      </w:r>
      <w:r w:rsidRPr="00793938">
        <w:rPr>
          <w:rFonts w:ascii="Arial Narrow" w:hAnsi="Arial Narrow" w:cs="Arial"/>
          <w:szCs w:val="24"/>
          <w:lang w:val="hr-HR"/>
        </w:rPr>
        <w:t>projekata</w:t>
      </w:r>
      <w:r w:rsidR="00793D95" w:rsidRPr="00793938">
        <w:rPr>
          <w:rFonts w:ascii="Arial Narrow" w:hAnsi="Arial Narrow" w:cs="Arial"/>
          <w:szCs w:val="24"/>
          <w:lang w:val="hr-HR"/>
        </w:rPr>
        <w:t xml:space="preserve"> </w:t>
      </w:r>
      <w:r w:rsidRPr="00793938">
        <w:rPr>
          <w:rFonts w:ascii="Arial Narrow" w:hAnsi="Arial Narrow" w:cs="Arial"/>
          <w:szCs w:val="24"/>
          <w:lang w:val="hr-HR"/>
        </w:rPr>
        <w:t>prihvatljiva</w:t>
      </w:r>
      <w:r w:rsidR="00374A35" w:rsidRPr="00793938">
        <w:rPr>
          <w:rFonts w:ascii="Arial Narrow" w:hAnsi="Arial Narrow" w:cs="Arial"/>
          <w:szCs w:val="24"/>
          <w:lang w:val="hr-HR"/>
        </w:rPr>
        <w:t>,</w:t>
      </w:r>
      <w:r w:rsidRPr="00793938">
        <w:rPr>
          <w:rFonts w:ascii="Arial Narrow" w:hAnsi="Arial Narrow" w:cs="Arial"/>
          <w:szCs w:val="24"/>
          <w:lang w:val="hr-HR"/>
        </w:rPr>
        <w:t xml:space="preserve"> </w:t>
      </w:r>
    </w:p>
    <w:p w14:paraId="45E67032" w14:textId="77777777" w:rsidR="00DF247D" w:rsidRPr="00793938" w:rsidRDefault="00DF247D" w:rsidP="006D2A59">
      <w:pPr>
        <w:numPr>
          <w:ilvl w:val="0"/>
          <w:numId w:val="9"/>
        </w:numPr>
        <w:jc w:val="both"/>
        <w:rPr>
          <w:rFonts w:ascii="Arial Narrow" w:hAnsi="Arial Narrow" w:cs="Arial"/>
          <w:noProof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je li prijavitelj prihvatljiv sukladno Uputama za prijavitelje,</w:t>
      </w:r>
    </w:p>
    <w:p w14:paraId="346B071B" w14:textId="6A7AC098" w:rsidR="00DF247D" w:rsidRPr="00793938" w:rsidRDefault="00504CE3" w:rsidP="006D2A59">
      <w:pPr>
        <w:numPr>
          <w:ilvl w:val="0"/>
          <w:numId w:val="9"/>
        </w:numPr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 xml:space="preserve">jesu li </w:t>
      </w:r>
      <w:r w:rsidR="00DF247D" w:rsidRPr="00793938">
        <w:rPr>
          <w:rFonts w:ascii="Arial Narrow" w:hAnsi="Arial Narrow" w:cs="Arial"/>
          <w:szCs w:val="24"/>
          <w:lang w:val="hr-HR"/>
        </w:rPr>
        <w:t>dostavljeni</w:t>
      </w:r>
      <w:r w:rsidR="00793D95" w:rsidRPr="00793938">
        <w:rPr>
          <w:rFonts w:ascii="Arial Narrow" w:hAnsi="Arial Narrow" w:cs="Arial"/>
          <w:szCs w:val="24"/>
          <w:lang w:val="hr-HR"/>
        </w:rPr>
        <w:t>, potpisani</w:t>
      </w:r>
      <w:r w:rsidR="00DB2319" w:rsidRPr="00793938">
        <w:rPr>
          <w:rFonts w:ascii="Arial Narrow" w:hAnsi="Arial Narrow" w:cs="Arial"/>
          <w:szCs w:val="24"/>
          <w:lang w:val="hr-HR"/>
        </w:rPr>
        <w:t xml:space="preserve"> i ovjereni  svi traženi obrasci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 i ostal</w:t>
      </w:r>
      <w:r w:rsidR="001D6F6F" w:rsidRPr="00793938">
        <w:rPr>
          <w:rFonts w:ascii="Arial Narrow" w:hAnsi="Arial Narrow" w:cs="Arial"/>
          <w:szCs w:val="24"/>
          <w:lang w:val="hr-HR"/>
        </w:rPr>
        <w:t>a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 </w:t>
      </w:r>
      <w:r w:rsidR="001D6F6F" w:rsidRPr="00793938">
        <w:rPr>
          <w:rFonts w:ascii="Arial Narrow" w:hAnsi="Arial Narrow" w:cs="Arial"/>
          <w:szCs w:val="24"/>
          <w:lang w:val="hr-HR"/>
        </w:rPr>
        <w:t>obvezna dokumentacija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 utvrđen</w:t>
      </w:r>
      <w:r w:rsidR="001D6F6F" w:rsidRPr="00793938">
        <w:rPr>
          <w:rFonts w:ascii="Arial Narrow" w:hAnsi="Arial Narrow" w:cs="Arial"/>
          <w:szCs w:val="24"/>
          <w:lang w:val="hr-HR"/>
        </w:rPr>
        <w:t>a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="00787ED1" w:rsidRPr="00793938">
        <w:rPr>
          <w:rFonts w:ascii="Arial Narrow" w:hAnsi="Arial Narrow" w:cs="Arial"/>
          <w:szCs w:val="24"/>
          <w:lang w:val="hr-HR"/>
        </w:rPr>
        <w:t>om</w:t>
      </w:r>
      <w:r w:rsidR="00B84795" w:rsidRPr="00793938">
        <w:rPr>
          <w:rFonts w:ascii="Arial Narrow" w:hAnsi="Arial Narrow" w:cs="Arial"/>
          <w:szCs w:val="24"/>
          <w:lang w:val="hr-HR"/>
        </w:rPr>
        <w:t>.</w:t>
      </w:r>
    </w:p>
    <w:p w14:paraId="08FC6197" w14:textId="77777777" w:rsidR="00DF247D" w:rsidRPr="00793938" w:rsidRDefault="00DF247D" w:rsidP="006D2A59">
      <w:pPr>
        <w:jc w:val="both"/>
        <w:rPr>
          <w:rFonts w:ascii="Arial Narrow" w:hAnsi="Arial Narrow" w:cs="Arial"/>
          <w:b/>
          <w:szCs w:val="24"/>
          <w:u w:val="single"/>
        </w:rPr>
      </w:pPr>
    </w:p>
    <w:p w14:paraId="55389BF8" w14:textId="77777777" w:rsidR="00D0688B" w:rsidRPr="00793938" w:rsidRDefault="00D0688B" w:rsidP="006D2A59">
      <w:pPr>
        <w:jc w:val="both"/>
        <w:rPr>
          <w:rFonts w:ascii="Arial Narrow" w:hAnsi="Arial Narrow" w:cs="Arial"/>
          <w:szCs w:val="24"/>
          <w:lang w:val="hr-HR"/>
        </w:rPr>
      </w:pPr>
    </w:p>
    <w:p w14:paraId="77C4692F" w14:textId="78FDF84E" w:rsidR="00DF247D" w:rsidRPr="00793938" w:rsidRDefault="00DF247D" w:rsidP="006D2A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Arial Narrow" w:hAnsi="Arial Narrow" w:cs="Arial"/>
          <w:b/>
          <w:i/>
          <w:noProof/>
          <w:szCs w:val="24"/>
          <w:lang w:val="hr-HR"/>
        </w:rPr>
      </w:pPr>
      <w:r w:rsidRPr="00793938">
        <w:rPr>
          <w:rFonts w:ascii="Arial Narrow" w:hAnsi="Arial Narrow" w:cs="Arial"/>
          <w:b/>
          <w:i/>
          <w:noProof/>
          <w:szCs w:val="24"/>
          <w:lang w:val="hr-HR"/>
        </w:rPr>
        <w:t xml:space="preserve"> 4.2</w:t>
      </w:r>
      <w:r w:rsidR="007A1691" w:rsidRPr="00793938">
        <w:rPr>
          <w:rFonts w:ascii="Arial Narrow" w:hAnsi="Arial Narrow" w:cs="Arial"/>
          <w:b/>
          <w:i/>
          <w:noProof/>
          <w:szCs w:val="24"/>
          <w:lang w:val="hr-HR"/>
        </w:rPr>
        <w:t xml:space="preserve">.  Procjena prijava koje su zadovoljile propisane uvjete javnog </w:t>
      </w:r>
      <w:r w:rsidR="0042517E" w:rsidRPr="00793938">
        <w:rPr>
          <w:rFonts w:ascii="Arial Narrow" w:hAnsi="Arial Narrow" w:cs="Arial"/>
          <w:b/>
          <w:i/>
          <w:noProof/>
          <w:szCs w:val="24"/>
          <w:lang w:val="hr-HR"/>
        </w:rPr>
        <w:t>poziv</w:t>
      </w:r>
      <w:r w:rsidR="007A1691" w:rsidRPr="00793938">
        <w:rPr>
          <w:rFonts w:ascii="Arial Narrow" w:hAnsi="Arial Narrow" w:cs="Arial"/>
          <w:b/>
          <w:i/>
          <w:noProof/>
          <w:szCs w:val="24"/>
          <w:lang w:val="hr-HR"/>
        </w:rPr>
        <w:t>a</w:t>
      </w:r>
      <w:r w:rsidRPr="00793938">
        <w:rPr>
          <w:rFonts w:ascii="Arial Narrow" w:hAnsi="Arial Narrow" w:cs="Arial"/>
          <w:b/>
          <w:i/>
          <w:noProof/>
          <w:szCs w:val="24"/>
          <w:lang w:val="hr-HR"/>
        </w:rPr>
        <w:t xml:space="preserve"> </w:t>
      </w:r>
    </w:p>
    <w:p w14:paraId="456231B0" w14:textId="6608C285" w:rsidR="001D6F6F" w:rsidRPr="00793938" w:rsidRDefault="001D6F6F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Stručno kvalitativno vred</w:t>
      </w:r>
      <w:r w:rsidR="001E5EEC" w:rsidRPr="00793938">
        <w:rPr>
          <w:rFonts w:ascii="Arial Narrow" w:hAnsi="Arial Narrow" w:cs="Arial"/>
          <w:szCs w:val="24"/>
          <w:lang w:val="hr-HR"/>
        </w:rPr>
        <w:t>novanje</w:t>
      </w:r>
      <w:r w:rsidRPr="00793938">
        <w:rPr>
          <w:rFonts w:ascii="Arial Narrow" w:hAnsi="Arial Narrow" w:cs="Arial"/>
          <w:szCs w:val="24"/>
          <w:lang w:val="hr-HR"/>
        </w:rPr>
        <w:t xml:space="preserve"> i ocjenu prijava podnesenih po Pozivu provodi Kul</w:t>
      </w:r>
      <w:r w:rsidR="001E5EEC" w:rsidRPr="00793938">
        <w:rPr>
          <w:rFonts w:ascii="Arial Narrow" w:hAnsi="Arial Narrow" w:cs="Arial"/>
          <w:szCs w:val="24"/>
          <w:lang w:val="hr-HR"/>
        </w:rPr>
        <w:t xml:space="preserve">turno </w:t>
      </w:r>
      <w:r w:rsidRPr="00793938">
        <w:rPr>
          <w:rFonts w:ascii="Arial Narrow" w:hAnsi="Arial Narrow" w:cs="Arial"/>
          <w:szCs w:val="24"/>
          <w:lang w:val="hr-HR"/>
        </w:rPr>
        <w:t>vijeće Šibensko-kni</w:t>
      </w:r>
      <w:r w:rsidR="001E5EEC" w:rsidRPr="00793938">
        <w:rPr>
          <w:rFonts w:ascii="Arial Narrow" w:hAnsi="Arial Narrow" w:cs="Arial"/>
          <w:szCs w:val="24"/>
          <w:lang w:val="hr-HR"/>
        </w:rPr>
        <w:t>ns</w:t>
      </w:r>
      <w:r w:rsidRPr="00793938">
        <w:rPr>
          <w:rFonts w:ascii="Arial Narrow" w:hAnsi="Arial Narrow" w:cs="Arial"/>
          <w:szCs w:val="24"/>
          <w:lang w:val="hr-HR"/>
        </w:rPr>
        <w:t>ke županij</w:t>
      </w:r>
      <w:r w:rsidR="001E5EEC" w:rsidRPr="00793938">
        <w:rPr>
          <w:rFonts w:ascii="Arial Narrow" w:hAnsi="Arial Narrow" w:cs="Arial"/>
          <w:szCs w:val="24"/>
          <w:lang w:val="hr-HR"/>
        </w:rPr>
        <w:t>e</w:t>
      </w:r>
      <w:r w:rsidRPr="00793938">
        <w:rPr>
          <w:rFonts w:ascii="Arial Narrow" w:hAnsi="Arial Narrow" w:cs="Arial"/>
          <w:szCs w:val="24"/>
          <w:lang w:val="hr-HR"/>
        </w:rPr>
        <w:t>, a sukladno odredbama Zakona o kulturnim vijećima i financiranju javnih potreba u kulturi („NN 83/22).</w:t>
      </w:r>
    </w:p>
    <w:p w14:paraId="4435B5E2" w14:textId="56A4FCBB" w:rsidR="001D6F6F" w:rsidRDefault="00842BC0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>
        <w:rPr>
          <w:rFonts w:ascii="Arial Narrow" w:hAnsi="Arial Narrow" w:cs="Arial"/>
          <w:szCs w:val="24"/>
          <w:lang w:val="hr-HR"/>
        </w:rPr>
        <w:t>Kulturno vijeće</w:t>
      </w:r>
      <w:r w:rsidR="00DF247D" w:rsidRPr="00793938">
        <w:rPr>
          <w:rFonts w:ascii="Arial Narrow" w:hAnsi="Arial Narrow" w:cs="Arial"/>
          <w:szCs w:val="24"/>
          <w:lang w:val="hr-HR"/>
        </w:rPr>
        <w:t xml:space="preserve"> u postupku ocjenjivanja prijavljenih programa</w:t>
      </w:r>
      <w:r w:rsidR="00154F5B" w:rsidRPr="00793938">
        <w:rPr>
          <w:rFonts w:ascii="Arial Narrow" w:hAnsi="Arial Narrow" w:cs="Arial"/>
          <w:szCs w:val="24"/>
          <w:lang w:val="hr-HR"/>
        </w:rPr>
        <w:t>,</w:t>
      </w:r>
      <w:r w:rsidR="00DF247D" w:rsidRPr="00793938">
        <w:rPr>
          <w:rFonts w:ascii="Arial Narrow" w:hAnsi="Arial Narrow" w:cs="Arial"/>
          <w:szCs w:val="24"/>
          <w:lang w:val="hr-HR"/>
        </w:rPr>
        <w:t xml:space="preserve"> projekata</w:t>
      </w:r>
      <w:r w:rsidR="00154F5B" w:rsidRPr="00793938">
        <w:rPr>
          <w:rFonts w:ascii="Arial Narrow" w:hAnsi="Arial Narrow" w:cs="Arial"/>
          <w:szCs w:val="24"/>
          <w:lang w:val="hr-HR"/>
        </w:rPr>
        <w:t xml:space="preserve"> i aktivnosti</w:t>
      </w:r>
      <w:r w:rsidR="00DF247D" w:rsidRPr="00793938">
        <w:rPr>
          <w:rFonts w:ascii="Arial Narrow" w:hAnsi="Arial Narrow" w:cs="Arial"/>
          <w:szCs w:val="24"/>
          <w:lang w:val="hr-HR"/>
        </w:rPr>
        <w:t xml:space="preserve"> </w:t>
      </w:r>
      <w:r w:rsidR="00B84795" w:rsidRPr="00793938">
        <w:rPr>
          <w:rFonts w:ascii="Arial Narrow" w:hAnsi="Arial Narrow" w:cs="Arial"/>
          <w:szCs w:val="24"/>
          <w:lang w:val="hr-HR"/>
        </w:rPr>
        <w:t xml:space="preserve">razmatra i </w:t>
      </w:r>
      <w:r w:rsidR="00DF247D" w:rsidRPr="00793938">
        <w:rPr>
          <w:rFonts w:ascii="Arial Narrow" w:hAnsi="Arial Narrow" w:cs="Arial"/>
          <w:szCs w:val="24"/>
          <w:lang w:val="hr-HR"/>
        </w:rPr>
        <w:t>ocjenjuje prijave koje su ispuni</w:t>
      </w:r>
      <w:r w:rsidR="007A1691" w:rsidRPr="00793938">
        <w:rPr>
          <w:rFonts w:ascii="Arial Narrow" w:hAnsi="Arial Narrow" w:cs="Arial"/>
          <w:szCs w:val="24"/>
          <w:lang w:val="hr-HR"/>
        </w:rPr>
        <w:t xml:space="preserve">le formalne uvjete Javnog </w:t>
      </w:r>
      <w:r w:rsidR="0042517E" w:rsidRPr="00793938">
        <w:rPr>
          <w:rFonts w:ascii="Arial Narrow" w:hAnsi="Arial Narrow" w:cs="Arial"/>
          <w:szCs w:val="24"/>
          <w:lang w:val="hr-HR"/>
        </w:rPr>
        <w:t>poziv</w:t>
      </w:r>
      <w:r w:rsidR="007A1691" w:rsidRPr="00793938">
        <w:rPr>
          <w:rFonts w:ascii="Arial Narrow" w:hAnsi="Arial Narrow" w:cs="Arial"/>
          <w:szCs w:val="24"/>
          <w:lang w:val="hr-HR"/>
        </w:rPr>
        <w:t>a</w:t>
      </w:r>
      <w:r w:rsidR="00DF247D" w:rsidRPr="00793938">
        <w:rPr>
          <w:rFonts w:ascii="Arial Narrow" w:hAnsi="Arial Narrow" w:cs="Arial"/>
          <w:szCs w:val="24"/>
          <w:lang w:val="hr-HR"/>
        </w:rPr>
        <w:t xml:space="preserve"> sukladno kriterijima koji su propisani uputama za prijavitelje koristeći obrazac za ocjenjivanje kvalitete prijava</w:t>
      </w:r>
      <w:r w:rsidR="007A1691" w:rsidRPr="00793938">
        <w:rPr>
          <w:rFonts w:ascii="Arial Narrow" w:hAnsi="Arial Narrow" w:cs="Arial"/>
          <w:szCs w:val="24"/>
          <w:lang w:val="hr-HR"/>
        </w:rPr>
        <w:t>,</w:t>
      </w:r>
      <w:r w:rsidR="001D6F6F" w:rsidRPr="00793938">
        <w:rPr>
          <w:rFonts w:ascii="Arial Narrow" w:hAnsi="Arial Narrow" w:cs="Arial"/>
          <w:szCs w:val="24"/>
          <w:lang w:val="hr-HR"/>
        </w:rPr>
        <w:t xml:space="preserve"> te na temelju programskih i financijskih podataka iznesenih u obrascu prijavnice te iz popratne dokumentacije.</w:t>
      </w:r>
    </w:p>
    <w:p w14:paraId="12806A0D" w14:textId="77777777" w:rsidR="00842BC0" w:rsidRPr="00793938" w:rsidRDefault="00842BC0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</w:p>
    <w:p w14:paraId="5136A367" w14:textId="00AD18CB" w:rsidR="001D6F6F" w:rsidRPr="00793938" w:rsidRDefault="001D6F6F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lastRenderedPageBreak/>
        <w:t>Kriteriji</w:t>
      </w:r>
      <w:r w:rsidR="00B45AE2" w:rsidRPr="00793938">
        <w:rPr>
          <w:rFonts w:ascii="Arial Narrow" w:hAnsi="Arial Narrow" w:cs="Arial"/>
          <w:szCs w:val="24"/>
          <w:lang w:val="hr-HR"/>
        </w:rPr>
        <w:t xml:space="preserve"> i njihovo bodovanje omogućuju rangiranje zaprimljenih prijava prema njihovoj kvaliteti.</w:t>
      </w:r>
    </w:p>
    <w:p w14:paraId="0B9CDBDF" w14:textId="2B8B47BB" w:rsidR="00B45AE2" w:rsidRPr="00793938" w:rsidRDefault="00B45AE2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 xml:space="preserve">Maksimalni broj bodova koji prijava može ostvariti je 120. Prijave koje ostvare manje od </w:t>
      </w:r>
      <w:r w:rsidR="001E5EEC" w:rsidRPr="00793938">
        <w:rPr>
          <w:rFonts w:ascii="Arial Narrow" w:hAnsi="Arial Narrow" w:cs="Arial"/>
          <w:szCs w:val="24"/>
          <w:lang w:val="hr-HR"/>
        </w:rPr>
        <w:t>7</w:t>
      </w:r>
      <w:r w:rsidRPr="00793938">
        <w:rPr>
          <w:rFonts w:ascii="Arial Narrow" w:hAnsi="Arial Narrow" w:cs="Arial"/>
          <w:szCs w:val="24"/>
          <w:lang w:val="hr-HR"/>
        </w:rPr>
        <w:t>0 bodova nemaju pravo na financijsku potporu.</w:t>
      </w:r>
    </w:p>
    <w:p w14:paraId="18E695F7" w14:textId="459D746D" w:rsidR="00B45AE2" w:rsidRPr="00793938" w:rsidRDefault="00B45AE2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Nakon provedenog postupka stručnog kvalitativnog vrednovanja prijava, Kulturno vijeće Zaključkom utvrđuje popis programa čije se financiranje predlaže s prijedlozima iznosa financijske potpore. Predloženi iznos financijske potpore može biti isti ili manji od iznosa zatraženog u obrascu proračuna programa.</w:t>
      </w:r>
    </w:p>
    <w:p w14:paraId="4488571C" w14:textId="436ED021" w:rsidR="00B45AE2" w:rsidRPr="00793938" w:rsidRDefault="00B45AE2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U popis programa čije se financiranje predlaže uvrštavaju se prijedlozi programa prema ostvarenom broju bodova, polazeći od najvećeg broja, a ovisno o visini sredstava koja su u proračunu Šibensko-kninske županije planirana za financiranje javnih potreba u kulturi.</w:t>
      </w:r>
    </w:p>
    <w:p w14:paraId="5E64B62A" w14:textId="77777777" w:rsidR="001D6F6F" w:rsidRPr="00793938" w:rsidRDefault="001D6F6F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</w:p>
    <w:p w14:paraId="4B35F721" w14:textId="38277FF5" w:rsidR="00DF247D" w:rsidRPr="00793938" w:rsidRDefault="00F87AFB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793938">
        <w:rPr>
          <w:rFonts w:ascii="Arial Narrow" w:hAnsi="Arial Narrow" w:cs="Arial"/>
          <w:szCs w:val="24"/>
          <w:lang w:val="hr-HR"/>
        </w:rPr>
        <w:t>Č</w:t>
      </w:r>
      <w:r w:rsidR="00DF247D" w:rsidRPr="00793938">
        <w:rPr>
          <w:rFonts w:ascii="Arial Narrow" w:hAnsi="Arial Narrow" w:cs="Arial"/>
          <w:szCs w:val="24"/>
          <w:lang w:val="hr-HR"/>
        </w:rPr>
        <w:t>lanovi povjerenstva obvezni su potpisati i izjavu o n</w:t>
      </w:r>
      <w:r w:rsidR="0075187F" w:rsidRPr="00793938">
        <w:rPr>
          <w:rFonts w:ascii="Arial Narrow" w:hAnsi="Arial Narrow" w:cs="Arial"/>
          <w:szCs w:val="24"/>
          <w:lang w:val="hr-HR"/>
        </w:rPr>
        <w:t>epristranosti i povjerljivosti, te izjavu o nepostojanju sukoba interesa.</w:t>
      </w:r>
      <w:r w:rsidR="003B72E5" w:rsidRPr="00793938">
        <w:rPr>
          <w:rFonts w:ascii="Arial Narrow" w:hAnsi="Arial Narrow" w:cs="Arial"/>
          <w:szCs w:val="24"/>
          <w:lang w:val="hr-HR"/>
        </w:rPr>
        <w:t xml:space="preserve"> </w:t>
      </w:r>
    </w:p>
    <w:p w14:paraId="70567E5C" w14:textId="77777777" w:rsidR="003B72E5" w:rsidRPr="00793938" w:rsidRDefault="003B72E5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</w:p>
    <w:p w14:paraId="38DCC00E" w14:textId="7224CA9C" w:rsidR="007051E4" w:rsidRPr="00793938" w:rsidRDefault="007051E4" w:rsidP="006D2A59">
      <w:pPr>
        <w:ind w:firstLine="720"/>
        <w:jc w:val="both"/>
        <w:rPr>
          <w:rFonts w:ascii="Arial Narrow" w:hAnsi="Arial Narrow" w:cs="Arial"/>
          <w:b/>
          <w:bCs/>
          <w:szCs w:val="24"/>
          <w:lang w:val="hr-HR"/>
        </w:rPr>
      </w:pPr>
      <w:r w:rsidRPr="00793938">
        <w:rPr>
          <w:rFonts w:ascii="Arial Narrow" w:hAnsi="Arial Narrow" w:cs="Arial"/>
          <w:b/>
          <w:bCs/>
          <w:szCs w:val="24"/>
          <w:lang w:val="hr-HR"/>
        </w:rPr>
        <w:t>4.3 Odluka o dodjeli financijskih sredstava</w:t>
      </w:r>
    </w:p>
    <w:p w14:paraId="087DB41E" w14:textId="597396AC" w:rsidR="007051E4" w:rsidRPr="00793938" w:rsidRDefault="007051E4" w:rsidP="006D2A59">
      <w:pPr>
        <w:ind w:firstLine="720"/>
        <w:jc w:val="both"/>
        <w:rPr>
          <w:rFonts w:ascii="Arial Narrow" w:hAnsi="Arial Narrow" w:cs="Arial"/>
          <w:b/>
          <w:bCs/>
          <w:szCs w:val="24"/>
          <w:lang w:val="hr-HR"/>
        </w:rPr>
      </w:pPr>
    </w:p>
    <w:p w14:paraId="42683208" w14:textId="36783622" w:rsidR="007051E4" w:rsidRPr="008A4B3A" w:rsidRDefault="007051E4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8A4B3A">
        <w:rPr>
          <w:rFonts w:ascii="Arial Narrow" w:hAnsi="Arial Narrow" w:cs="Arial"/>
          <w:szCs w:val="24"/>
          <w:lang w:val="hr-HR"/>
        </w:rPr>
        <w:t>Na temelju prijedloga Kulturnog vijeća konačnu odluku o odabiru programa za sufinanciranje i dodjeli financijskih potpora donosi župan. Odluka o dodjeli objavljuje se na službenim</w:t>
      </w:r>
      <w:r w:rsidR="00BC5A0D" w:rsidRPr="008A4B3A">
        <w:rPr>
          <w:rFonts w:ascii="Arial Narrow" w:hAnsi="Arial Narrow" w:cs="Arial"/>
          <w:szCs w:val="24"/>
          <w:lang w:val="hr-HR"/>
        </w:rPr>
        <w:t xml:space="preserve"> web stranicama Šibensko-kninske županije. Odlukom o dodjeli utvrđuje se popis prihvaćenih programa za sufinanciranje s iznosima potpore</w:t>
      </w:r>
      <w:r w:rsidR="0038224A" w:rsidRPr="008A4B3A">
        <w:rPr>
          <w:rFonts w:ascii="Arial Narrow" w:hAnsi="Arial Narrow" w:cs="Arial"/>
          <w:szCs w:val="24"/>
          <w:lang w:val="hr-HR"/>
        </w:rPr>
        <w:t>, popis programa na rezervnoj listi</w:t>
      </w:r>
      <w:r w:rsidR="00BC5A0D" w:rsidRPr="008A4B3A">
        <w:rPr>
          <w:rFonts w:ascii="Arial Narrow" w:hAnsi="Arial Narrow" w:cs="Arial"/>
          <w:szCs w:val="24"/>
          <w:lang w:val="hr-HR"/>
        </w:rPr>
        <w:t xml:space="preserve"> te popis odbijenih programa.</w:t>
      </w:r>
    </w:p>
    <w:p w14:paraId="36EBB7D1" w14:textId="3CC1973C" w:rsidR="00BC5A0D" w:rsidRPr="008A4B3A" w:rsidRDefault="00BC5A0D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8A4B3A">
        <w:rPr>
          <w:rFonts w:ascii="Arial Narrow" w:hAnsi="Arial Narrow" w:cs="Arial"/>
          <w:szCs w:val="24"/>
          <w:lang w:val="hr-HR"/>
        </w:rPr>
        <w:t>U popis programa prihvaćenih za sufinanciranje uvrštavaju se programi koji su udovoljili uvjetima formalne provjere, tijekom ocjene kvalitete ostvar</w:t>
      </w:r>
      <w:r w:rsidR="00653F44" w:rsidRPr="008A4B3A">
        <w:rPr>
          <w:rFonts w:ascii="Arial Narrow" w:hAnsi="Arial Narrow" w:cs="Arial"/>
          <w:szCs w:val="24"/>
          <w:lang w:val="hr-HR"/>
        </w:rPr>
        <w:t>i</w:t>
      </w:r>
      <w:r w:rsidRPr="008A4B3A">
        <w:rPr>
          <w:rFonts w:ascii="Arial Narrow" w:hAnsi="Arial Narrow" w:cs="Arial"/>
          <w:szCs w:val="24"/>
          <w:lang w:val="hr-HR"/>
        </w:rPr>
        <w:t>li dostatan broj bodova, a za čije financiranje postoje raspolož</w:t>
      </w:r>
      <w:r w:rsidR="00653F44" w:rsidRPr="008A4B3A">
        <w:rPr>
          <w:rFonts w:ascii="Arial Narrow" w:hAnsi="Arial Narrow" w:cs="Arial"/>
          <w:szCs w:val="24"/>
          <w:lang w:val="hr-HR"/>
        </w:rPr>
        <w:t>iva sredstva u proračunu Županije.</w:t>
      </w:r>
    </w:p>
    <w:p w14:paraId="69D3AD50" w14:textId="05AC8BFB" w:rsidR="0038224A" w:rsidRPr="008A4B3A" w:rsidRDefault="0038224A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8A4B3A">
        <w:rPr>
          <w:rFonts w:ascii="Arial Narrow" w:hAnsi="Arial Narrow" w:cs="Arial"/>
          <w:szCs w:val="24"/>
          <w:lang w:val="hr-HR"/>
        </w:rPr>
        <w:t>U popis programa na rezervnoj listi uvrštavaju se programi koji su udovoljili uvjetima formalne provjere, tijekom ocjene kvalitete ostvarili dostatan broj bodova</w:t>
      </w:r>
      <w:r w:rsidR="00CB6B61" w:rsidRPr="008A4B3A">
        <w:rPr>
          <w:rFonts w:ascii="Arial Narrow" w:hAnsi="Arial Narrow" w:cs="Arial"/>
          <w:szCs w:val="24"/>
          <w:lang w:val="hr-HR"/>
        </w:rPr>
        <w:t>, ali za čije financiranje ne postoje raspoloživa sredstva u proračunu Županije. Programi na rezervnoj listi mogu naknadno biti odobreni za financiranje.</w:t>
      </w:r>
    </w:p>
    <w:p w14:paraId="44D6FFC5" w14:textId="0595CE9B" w:rsidR="00653F44" w:rsidRPr="008A4B3A" w:rsidRDefault="00653F44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8A4B3A">
        <w:rPr>
          <w:rFonts w:ascii="Arial Narrow" w:hAnsi="Arial Narrow" w:cs="Arial"/>
          <w:szCs w:val="24"/>
          <w:lang w:val="hr-HR"/>
        </w:rPr>
        <w:t xml:space="preserve">U popis odbijenih programa uvrštavaju se programi koji nisu udovoljili uvjetima formalne provjere i programi koji su tijekom ocjene kvalitete ostvarili manje od </w:t>
      </w:r>
      <w:r w:rsidR="001E5EEC" w:rsidRPr="008A4B3A">
        <w:rPr>
          <w:rFonts w:ascii="Arial Narrow" w:hAnsi="Arial Narrow" w:cs="Arial"/>
          <w:szCs w:val="24"/>
          <w:lang w:val="hr-HR"/>
        </w:rPr>
        <w:t>7</w:t>
      </w:r>
      <w:r w:rsidRPr="008A4B3A">
        <w:rPr>
          <w:rFonts w:ascii="Arial Narrow" w:hAnsi="Arial Narrow" w:cs="Arial"/>
          <w:szCs w:val="24"/>
          <w:lang w:val="hr-HR"/>
        </w:rPr>
        <w:t>0 bodova.</w:t>
      </w:r>
    </w:p>
    <w:p w14:paraId="118CA750" w14:textId="069B96F1" w:rsidR="00653F44" w:rsidRPr="008A4B3A" w:rsidRDefault="00653F44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8A4B3A">
        <w:rPr>
          <w:rFonts w:ascii="Arial Narrow" w:hAnsi="Arial Narrow" w:cs="Arial"/>
          <w:szCs w:val="24"/>
          <w:lang w:val="hr-HR"/>
        </w:rPr>
        <w:t>U popis odbijenih programa uvrštavaju se i programi korisnika koji u propisanom roku nisu dostavili propisano opisno i financijsko izvješće o realizaciji programa/projekta financiranog u 2022. godini.</w:t>
      </w:r>
    </w:p>
    <w:p w14:paraId="23A94813" w14:textId="40799FDB" w:rsidR="00E42C74" w:rsidRPr="008A4B3A" w:rsidRDefault="00E42C74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  <w:r w:rsidRPr="008A4B3A">
        <w:rPr>
          <w:rFonts w:ascii="Arial Narrow" w:hAnsi="Arial Narrow" w:cs="Arial"/>
          <w:szCs w:val="24"/>
          <w:lang w:val="hr-HR"/>
        </w:rPr>
        <w:t>Odluk</w:t>
      </w:r>
      <w:r w:rsidR="001E5EEC" w:rsidRPr="008A4B3A">
        <w:rPr>
          <w:rFonts w:ascii="Arial Narrow" w:hAnsi="Arial Narrow" w:cs="Arial"/>
          <w:szCs w:val="24"/>
          <w:lang w:val="hr-HR"/>
        </w:rPr>
        <w:t>u</w:t>
      </w:r>
      <w:r w:rsidRPr="008A4B3A">
        <w:rPr>
          <w:rFonts w:ascii="Arial Narrow" w:hAnsi="Arial Narrow" w:cs="Arial"/>
          <w:szCs w:val="24"/>
          <w:lang w:val="hr-HR"/>
        </w:rPr>
        <w:t xml:space="preserve"> o dodjeli financijskih potpora župan će donijeti u roku od 90 dana od dana donošenja Proračuna Šibensko-kninske županije za 202</w:t>
      </w:r>
      <w:r w:rsidR="00BE53C2">
        <w:rPr>
          <w:rFonts w:ascii="Arial Narrow" w:hAnsi="Arial Narrow" w:cs="Arial"/>
          <w:szCs w:val="24"/>
          <w:lang w:val="hr-HR"/>
        </w:rPr>
        <w:t>4</w:t>
      </w:r>
      <w:r w:rsidRPr="008A4B3A">
        <w:rPr>
          <w:rFonts w:ascii="Arial Narrow" w:hAnsi="Arial Narrow" w:cs="Arial"/>
          <w:szCs w:val="24"/>
          <w:lang w:val="hr-HR"/>
        </w:rPr>
        <w:t>. godinu.</w:t>
      </w:r>
    </w:p>
    <w:p w14:paraId="448F6D83" w14:textId="77777777" w:rsidR="007051E4" w:rsidRPr="008A4B3A" w:rsidRDefault="007051E4" w:rsidP="006D2A59">
      <w:pPr>
        <w:ind w:firstLine="720"/>
        <w:jc w:val="both"/>
        <w:rPr>
          <w:rFonts w:ascii="Arial Narrow" w:hAnsi="Arial Narrow" w:cs="Arial"/>
          <w:szCs w:val="24"/>
          <w:lang w:val="hr-HR"/>
        </w:rPr>
      </w:pPr>
    </w:p>
    <w:p w14:paraId="4CFF06F8" w14:textId="77777777" w:rsidR="00DF247D" w:rsidRPr="00793938" w:rsidRDefault="00DF247D" w:rsidP="006D2A59">
      <w:pPr>
        <w:jc w:val="both"/>
        <w:rPr>
          <w:rFonts w:ascii="Arial Narrow" w:hAnsi="Arial Narrow" w:cs="Arial"/>
          <w:b/>
          <w:bCs/>
          <w:noProof/>
          <w:szCs w:val="24"/>
          <w:lang w:val="hr-HR"/>
        </w:rPr>
      </w:pPr>
      <w:bookmarkStart w:id="12" w:name="_Toc40507654"/>
    </w:p>
    <w:p w14:paraId="6EBB3F0B" w14:textId="6410253C" w:rsidR="00DF247D" w:rsidRPr="00793938" w:rsidRDefault="00DF247D" w:rsidP="006D2A59">
      <w:pPr>
        <w:pStyle w:val="Guidelines2"/>
        <w:rPr>
          <w:rFonts w:ascii="Arial Narrow" w:hAnsi="Arial Narrow" w:cs="Arial"/>
          <w:bCs/>
          <w:i/>
          <w:smallCaps w:val="0"/>
          <w:noProof/>
          <w:szCs w:val="24"/>
          <w:lang w:val="hr-HR"/>
        </w:rPr>
      </w:pPr>
      <w:bookmarkStart w:id="13" w:name="_Toc419712062"/>
      <w:bookmarkEnd w:id="12"/>
      <w:r w:rsidRPr="00793938">
        <w:rPr>
          <w:rFonts w:ascii="Arial Narrow" w:hAnsi="Arial Narrow" w:cs="Arial"/>
          <w:bCs/>
          <w:i/>
          <w:noProof/>
          <w:szCs w:val="24"/>
          <w:lang w:val="hr-HR"/>
        </w:rPr>
        <w:t>4</w:t>
      </w:r>
      <w:r w:rsidR="007A1691" w:rsidRPr="00793938">
        <w:rPr>
          <w:rFonts w:ascii="Arial Narrow" w:hAnsi="Arial Narrow" w:cs="Arial"/>
          <w:bCs/>
          <w:i/>
          <w:noProof/>
          <w:szCs w:val="24"/>
          <w:lang w:val="hr-HR"/>
        </w:rPr>
        <w:t>.</w:t>
      </w:r>
      <w:r w:rsidR="001E5EEC" w:rsidRPr="00793938">
        <w:rPr>
          <w:rFonts w:ascii="Arial Narrow" w:hAnsi="Arial Narrow" w:cs="Arial"/>
          <w:bCs/>
          <w:i/>
          <w:noProof/>
          <w:szCs w:val="24"/>
          <w:lang w:val="hr-HR"/>
        </w:rPr>
        <w:t>4</w:t>
      </w:r>
      <w:r w:rsidR="007A1691" w:rsidRPr="00793938">
        <w:rPr>
          <w:rFonts w:ascii="Arial Narrow" w:hAnsi="Arial Narrow" w:cs="Arial"/>
          <w:bCs/>
          <w:i/>
          <w:noProof/>
          <w:szCs w:val="24"/>
          <w:lang w:val="hr-HR"/>
        </w:rPr>
        <w:t xml:space="preserve">. </w:t>
      </w:r>
      <w:r w:rsidR="007A1691" w:rsidRPr="00793938">
        <w:rPr>
          <w:rFonts w:ascii="Arial Narrow" w:hAnsi="Arial Narrow" w:cs="Arial"/>
          <w:bCs/>
          <w:i/>
          <w:smallCaps w:val="0"/>
          <w:noProof/>
          <w:szCs w:val="24"/>
          <w:lang w:val="hr-HR"/>
        </w:rPr>
        <w:t>Ob</w:t>
      </w:r>
      <w:bookmarkEnd w:id="13"/>
      <w:r w:rsidR="007A1691" w:rsidRPr="00793938">
        <w:rPr>
          <w:rFonts w:ascii="Arial Narrow" w:hAnsi="Arial Narrow" w:cs="Arial"/>
          <w:bCs/>
          <w:i/>
          <w:smallCaps w:val="0"/>
          <w:noProof/>
          <w:szCs w:val="24"/>
          <w:lang w:val="hr-HR"/>
        </w:rPr>
        <w:t>avijest o donesenoj odluci o dodjeli financijskih sredstava</w:t>
      </w:r>
    </w:p>
    <w:p w14:paraId="206E78DE" w14:textId="6334078B" w:rsidR="007C142E" w:rsidRPr="008A4B3A" w:rsidRDefault="00DF247D" w:rsidP="006D2A59">
      <w:pPr>
        <w:ind w:firstLine="708"/>
        <w:jc w:val="both"/>
        <w:rPr>
          <w:rFonts w:ascii="Arial Narrow" w:hAnsi="Arial Narrow" w:cs="Arial"/>
          <w:noProof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Nako</w:t>
      </w:r>
      <w:r w:rsidR="007A1691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n donošenja odluke o programima/</w:t>
      </w: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projektima kojima su odobrena fin</w:t>
      </w:r>
      <w:r w:rsidR="007C142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ancijska sredstva, nadležni upravni odjel</w:t>
      </w: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će javno </w:t>
      </w:r>
      <w:r w:rsidR="007A1691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objaviti rezultate Javnog </w:t>
      </w:r>
      <w:r w:rsidR="0042517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poziv</w:t>
      </w:r>
      <w:r w:rsidR="007A1691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a</w:t>
      </w:r>
      <w:r w:rsidR="003275A3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,</w:t>
      </w:r>
      <w:r w:rsidR="007C142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na </w:t>
      </w:r>
      <w:r w:rsidR="0075187F" w:rsidRPr="008A4B3A">
        <w:rPr>
          <w:rFonts w:ascii="Arial Narrow" w:hAnsi="Arial Narrow" w:cs="Arial"/>
          <w:noProof/>
          <w:szCs w:val="24"/>
          <w:lang w:val="hr-HR"/>
        </w:rPr>
        <w:t>mrežnim stranicama Šibensko – kninske županije</w:t>
      </w:r>
      <w:r w:rsidR="007C142E" w:rsidRPr="008A4B3A">
        <w:rPr>
          <w:rFonts w:ascii="Arial Narrow" w:hAnsi="Arial Narrow" w:cs="Arial"/>
          <w:noProof/>
          <w:szCs w:val="24"/>
          <w:lang w:val="hr-HR"/>
        </w:rPr>
        <w:t xml:space="preserve"> </w:t>
      </w:r>
      <w:hyperlink r:id="rId14" w:history="1">
        <w:r w:rsidR="0075187F" w:rsidRPr="008A4B3A">
          <w:rPr>
            <w:rStyle w:val="Hiperveza"/>
            <w:rFonts w:ascii="Arial Narrow" w:hAnsi="Arial Narrow"/>
            <w:color w:val="auto"/>
            <w:szCs w:val="24"/>
          </w:rPr>
          <w:t>www.sibensko-kninska-zupanija.hr</w:t>
        </w:r>
      </w:hyperlink>
      <w:r w:rsidR="0075187F" w:rsidRPr="008A4B3A">
        <w:rPr>
          <w:rFonts w:ascii="Arial Narrow" w:hAnsi="Arial Narrow"/>
          <w:szCs w:val="24"/>
        </w:rPr>
        <w:t xml:space="preserve"> </w:t>
      </w:r>
      <w:r w:rsidR="003B72E5" w:rsidRPr="008A4B3A">
        <w:rPr>
          <w:rFonts w:ascii="Arial Narrow" w:hAnsi="Arial Narrow"/>
          <w:szCs w:val="24"/>
        </w:rPr>
        <w:t xml:space="preserve"> i </w:t>
      </w:r>
      <w:proofErr w:type="spellStart"/>
      <w:r w:rsidR="003B72E5" w:rsidRPr="008A4B3A">
        <w:rPr>
          <w:rFonts w:ascii="Arial Narrow" w:hAnsi="Arial Narrow"/>
          <w:szCs w:val="24"/>
        </w:rPr>
        <w:t>na</w:t>
      </w:r>
      <w:proofErr w:type="spellEnd"/>
      <w:r w:rsidR="003B72E5" w:rsidRPr="008A4B3A">
        <w:rPr>
          <w:rFonts w:ascii="Arial Narrow" w:hAnsi="Arial Narrow"/>
          <w:szCs w:val="24"/>
        </w:rPr>
        <w:t xml:space="preserve"> </w:t>
      </w:r>
      <w:proofErr w:type="spellStart"/>
      <w:r w:rsidR="003B72E5" w:rsidRPr="008A4B3A">
        <w:rPr>
          <w:rFonts w:ascii="Arial Narrow" w:hAnsi="Arial Narrow"/>
          <w:szCs w:val="24"/>
        </w:rPr>
        <w:t>Oglasnoj</w:t>
      </w:r>
      <w:proofErr w:type="spellEnd"/>
      <w:r w:rsidR="003B72E5" w:rsidRPr="008A4B3A">
        <w:rPr>
          <w:rFonts w:ascii="Arial Narrow" w:hAnsi="Arial Narrow"/>
          <w:szCs w:val="24"/>
        </w:rPr>
        <w:t xml:space="preserve"> </w:t>
      </w:r>
      <w:proofErr w:type="spellStart"/>
      <w:r w:rsidR="003B72E5" w:rsidRPr="008A4B3A">
        <w:rPr>
          <w:rFonts w:ascii="Arial Narrow" w:hAnsi="Arial Narrow"/>
          <w:szCs w:val="24"/>
        </w:rPr>
        <w:t>ploči</w:t>
      </w:r>
      <w:proofErr w:type="spellEnd"/>
      <w:r w:rsidR="003B72E5" w:rsidRPr="008A4B3A">
        <w:rPr>
          <w:rFonts w:ascii="Arial Narrow" w:hAnsi="Arial Narrow"/>
          <w:szCs w:val="24"/>
        </w:rPr>
        <w:t xml:space="preserve"> Šibensko-kninske županije, </w:t>
      </w:r>
      <w:r w:rsidR="0075187F" w:rsidRPr="008A4B3A">
        <w:rPr>
          <w:rFonts w:ascii="Arial Narrow" w:hAnsi="Arial Narrow" w:cs="Arial"/>
          <w:noProof/>
          <w:szCs w:val="24"/>
          <w:lang w:val="hr-HR"/>
        </w:rPr>
        <w:t xml:space="preserve">čime se </w:t>
      </w:r>
      <w:r w:rsidR="003275A3" w:rsidRPr="008A4B3A">
        <w:rPr>
          <w:rFonts w:ascii="Arial Narrow" w:hAnsi="Arial Narrow" w:cs="Arial"/>
          <w:noProof/>
          <w:szCs w:val="24"/>
          <w:lang w:val="hr-HR"/>
        </w:rPr>
        <w:t>sv</w:t>
      </w:r>
      <w:r w:rsidR="00F87AFB" w:rsidRPr="008A4B3A">
        <w:rPr>
          <w:rFonts w:ascii="Arial Narrow" w:hAnsi="Arial Narrow" w:cs="Arial"/>
          <w:noProof/>
          <w:szCs w:val="24"/>
          <w:lang w:val="hr-HR"/>
        </w:rPr>
        <w:t>i podnositelji prijava</w:t>
      </w:r>
      <w:r w:rsidR="0075187F" w:rsidRPr="008A4B3A">
        <w:rPr>
          <w:rFonts w:ascii="Arial Narrow" w:hAnsi="Arial Narrow" w:cs="Arial"/>
          <w:noProof/>
          <w:szCs w:val="24"/>
          <w:lang w:val="hr-HR"/>
        </w:rPr>
        <w:t xml:space="preserve"> smatraju obaviještenima o rezultatima javnog </w:t>
      </w:r>
      <w:r w:rsidR="0042517E" w:rsidRPr="008A4B3A">
        <w:rPr>
          <w:rFonts w:ascii="Arial Narrow" w:hAnsi="Arial Narrow" w:cs="Arial"/>
          <w:noProof/>
          <w:szCs w:val="24"/>
          <w:lang w:val="hr-HR"/>
        </w:rPr>
        <w:t>poziv</w:t>
      </w:r>
      <w:r w:rsidR="0075187F" w:rsidRPr="008A4B3A">
        <w:rPr>
          <w:rFonts w:ascii="Arial Narrow" w:hAnsi="Arial Narrow" w:cs="Arial"/>
          <w:noProof/>
          <w:szCs w:val="24"/>
          <w:lang w:val="hr-HR"/>
        </w:rPr>
        <w:t>a.</w:t>
      </w:r>
    </w:p>
    <w:p w14:paraId="491F9778" w14:textId="647F0BB7" w:rsidR="00DF247D" w:rsidRPr="008A4B3A" w:rsidRDefault="0075187F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Županija</w:t>
      </w:r>
      <w:r w:rsidR="003C5989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će u roku 8 dana od do</w:t>
      </w:r>
      <w:r w:rsidR="00DF247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nošenja odluke o dodjeli financijskih sredstava obavijestiti udruge</w:t>
      </w:r>
      <w:r w:rsidR="001D7708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/organizacij</w:t>
      </w:r>
      <w:r w:rsidR="00F87AFB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e</w:t>
      </w:r>
      <w:r w:rsidR="00DF247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čiji programi</w:t>
      </w:r>
      <w:r w:rsidR="007C142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/projekti</w:t>
      </w:r>
      <w:r w:rsidR="001D492C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</w:t>
      </w:r>
      <w:r w:rsidR="00DF247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nisu prihvaćen</w:t>
      </w:r>
      <w:r w:rsidR="007C142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i za financiranje</w:t>
      </w:r>
      <w:r w:rsidR="00DF247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uz navođenje ostvarenog broja bodova</w:t>
      </w:r>
      <w:r w:rsidR="007C142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/ocjena</w:t>
      </w:r>
      <w:r w:rsidR="00DF247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po pojedinim kategorijama ocjenjivan</w:t>
      </w:r>
      <w:r w:rsidR="007C142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ja.</w:t>
      </w:r>
    </w:p>
    <w:p w14:paraId="6BD8DF48" w14:textId="14F672F9" w:rsidR="007C142E" w:rsidRPr="00793938" w:rsidRDefault="00DF247D" w:rsidP="00BE53C2">
      <w:pPr>
        <w:pStyle w:val="Bezproreda"/>
        <w:ind w:firstLine="720"/>
        <w:jc w:val="both"/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  <w:t xml:space="preserve"> </w:t>
      </w:r>
    </w:p>
    <w:p w14:paraId="79FAC018" w14:textId="4B045875" w:rsidR="00DF247D" w:rsidRPr="00793938" w:rsidRDefault="007C142E" w:rsidP="006D2A59">
      <w:pPr>
        <w:pStyle w:val="Bezproreda"/>
        <w:jc w:val="both"/>
        <w:rPr>
          <w:rStyle w:val="Istaknuto"/>
          <w:rFonts w:ascii="Arial Narrow" w:hAnsi="Arial Narrow" w:cs="Arial"/>
          <w:b/>
          <w:bCs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b/>
          <w:bCs/>
          <w:szCs w:val="24"/>
          <w:lang w:val="hr-HR"/>
        </w:rPr>
        <w:t>4.</w:t>
      </w:r>
      <w:r w:rsidR="001E5EEC" w:rsidRPr="00793938">
        <w:rPr>
          <w:rStyle w:val="Istaknuto"/>
          <w:rFonts w:ascii="Arial Narrow" w:hAnsi="Arial Narrow" w:cs="Arial"/>
          <w:b/>
          <w:bCs/>
          <w:szCs w:val="24"/>
          <w:lang w:val="hr-HR"/>
        </w:rPr>
        <w:t>5</w:t>
      </w:r>
      <w:r w:rsidRPr="00793938">
        <w:rPr>
          <w:rStyle w:val="Istaknuto"/>
          <w:rFonts w:ascii="Arial Narrow" w:hAnsi="Arial Narrow" w:cs="Arial"/>
          <w:b/>
          <w:bCs/>
          <w:szCs w:val="24"/>
          <w:lang w:val="hr-HR"/>
        </w:rPr>
        <w:t xml:space="preserve">. </w:t>
      </w:r>
      <w:r w:rsidR="00DF247D" w:rsidRPr="00793938">
        <w:rPr>
          <w:rStyle w:val="Istaknuto"/>
          <w:rFonts w:ascii="Arial Narrow" w:hAnsi="Arial Narrow" w:cs="Arial"/>
          <w:b/>
          <w:bCs/>
          <w:szCs w:val="24"/>
          <w:lang w:val="hr-HR"/>
        </w:rPr>
        <w:t xml:space="preserve">Prigovor na odluku o dodjeli financijskih sredstava </w:t>
      </w:r>
    </w:p>
    <w:p w14:paraId="23A84B23" w14:textId="77777777" w:rsidR="00DF247D" w:rsidRPr="00793938" w:rsidRDefault="00DF247D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</w:pPr>
    </w:p>
    <w:p w14:paraId="0A573F48" w14:textId="78F15919" w:rsidR="00DF247D" w:rsidRPr="008A4B3A" w:rsidRDefault="0075187F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Šibensko – kninska županija</w:t>
      </w:r>
      <w:r w:rsidR="006E16F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</w:t>
      </w:r>
      <w:r w:rsidR="00DF247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će udrugama</w:t>
      </w:r>
      <w:r w:rsidR="00F87AFB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/organ</w:t>
      </w:r>
      <w:r w:rsidR="001D7708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i</w:t>
      </w:r>
      <w:r w:rsidR="00F87AFB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zacijama</w:t>
      </w:r>
      <w:r w:rsidR="00DF247D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koje su nezadovoljne odlukom o dodjeli financijskih sredstava omogućiti pravo na prigovor.</w:t>
      </w:r>
    </w:p>
    <w:p w14:paraId="50235E29" w14:textId="00C26A9B" w:rsidR="00DF247D" w:rsidRPr="008A4B3A" w:rsidRDefault="00DF247D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lastRenderedPageBreak/>
        <w:t xml:space="preserve">Prigovor se može podnijeti </w:t>
      </w:r>
      <w:r w:rsidR="005B7422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na proceduralnu povredu </w:t>
      </w:r>
      <w:r w:rsidR="0042517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poziv</w:t>
      </w:r>
      <w:r w:rsidR="005B7422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nog postupka ili na odluku o neodobravanju financijskih sredstva, dok se ne može podnijeti na visinu odobrenih sredstava. Prigovor se podnosi </w:t>
      </w:r>
      <w:r w:rsidR="00301563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preporučenom poštom U</w:t>
      </w:r>
      <w:r w:rsidR="005B7422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pravnom</w:t>
      </w:r>
      <w:r w:rsidR="00301563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odjelu za prosvjetu, znanost, kulturu, sport i nove tehnologije, Trg Pavla Šubića I </w:t>
      </w:r>
      <w:proofErr w:type="spellStart"/>
      <w:r w:rsidR="00301563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br</w:t>
      </w:r>
      <w:proofErr w:type="spellEnd"/>
      <w:r w:rsidR="00301563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.2. </w:t>
      </w:r>
      <w:r w:rsidR="005B7422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u pisanom obliku, u roku od 8 radnih dana od dana javne objave rezultata javnog </w:t>
      </w:r>
      <w:r w:rsidR="0042517E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poziv</w:t>
      </w:r>
      <w:r w:rsidR="005B7422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a, a </w:t>
      </w:r>
      <w:r w:rsidR="002321F0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odgovor na</w:t>
      </w:r>
      <w:r w:rsidR="005B7422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prigovor, uzimajući u obzir sve činjenice, donosi župan u roku od </w:t>
      </w:r>
      <w:r w:rsidR="002321F0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30 </w:t>
      </w:r>
      <w:r w:rsidR="005B7422"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dana od dana primitka prigovora.</w:t>
      </w:r>
    </w:p>
    <w:p w14:paraId="6DF5842A" w14:textId="0EA0E6B6" w:rsidR="009D5AD5" w:rsidRPr="008A4B3A" w:rsidRDefault="009D5AD5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Prigovor može podnijeti isključivo osoba ovlaštena za zastupanje organizacije prijavitelja. Prigovor mora sadržavati: naziv prijavitelja podnositelja prigovora, naznaku akta protiv kojeg se podnosi prigovor, predmet prigovora, obrazloženje prigovora, dokaze kojima podnositelj prigovora potkrepljuje činjenične navode iz prigovora, </w:t>
      </w:r>
      <w:r w:rsidR="006A23E3">
        <w:rPr>
          <w:rStyle w:val="Istaknuto"/>
          <w:rFonts w:ascii="Arial Narrow" w:hAnsi="Arial Narrow" w:cs="Arial"/>
          <w:i w:val="0"/>
          <w:szCs w:val="24"/>
          <w:lang w:val="hr-HR"/>
        </w:rPr>
        <w:t>pečat</w:t>
      </w: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i potpis osobe ovlaštene za zastupanje organizacije prijavitelja.</w:t>
      </w:r>
    </w:p>
    <w:p w14:paraId="3BDF9C23" w14:textId="587D7435" w:rsidR="009D5AD5" w:rsidRPr="008A4B3A" w:rsidRDefault="009D5AD5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Prigovor koji je podnijela neovlaštena osoba, koji ne sadržava sve navedene podatke, koji je dostavljen izvan propisanog roka ili nije dostavljen na pripisani način bit će odbačen.</w:t>
      </w:r>
    </w:p>
    <w:p w14:paraId="5FE00160" w14:textId="4B2A6B3D" w:rsidR="009D5AD5" w:rsidRPr="008A4B3A" w:rsidRDefault="009D5AD5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Postupak dodjele financijskih sredstava prihvatljivim prijaviteljima je akt poslovanja i ne vodi se kao upravni postupak te se na postupak prigovora ne primjenjuju odredbe o žalbi kao pravnom lijeku u upravnom postupku.</w:t>
      </w:r>
    </w:p>
    <w:p w14:paraId="5F78442D" w14:textId="36087C28" w:rsidR="009D5AD5" w:rsidRDefault="009D5AD5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8A4B3A">
        <w:rPr>
          <w:rStyle w:val="Istaknuto"/>
          <w:rFonts w:ascii="Arial Narrow" w:hAnsi="Arial Narrow" w:cs="Arial"/>
          <w:i w:val="0"/>
          <w:szCs w:val="24"/>
          <w:lang w:val="hr-HR"/>
        </w:rPr>
        <w:t>Postupak odlučivanja o prigovorima ne odgađa izvršenje odluke o dodjeli financijskih potpora, niti daljnju provedbu natječajnog postupka.</w:t>
      </w:r>
    </w:p>
    <w:p w14:paraId="7E8FE1E5" w14:textId="77777777" w:rsidR="008A4B3A" w:rsidRPr="008A4B3A" w:rsidRDefault="008A4B3A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</w:p>
    <w:p w14:paraId="77E01CCA" w14:textId="1C67A97F" w:rsidR="00DF247D" w:rsidRPr="00793938" w:rsidRDefault="0003253C" w:rsidP="006D2A59">
      <w:pPr>
        <w:pStyle w:val="Bezproreda"/>
        <w:jc w:val="both"/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  <w:tab/>
      </w:r>
    </w:p>
    <w:p w14:paraId="6BBD5FAD" w14:textId="07EBF926" w:rsidR="00DB2319" w:rsidRPr="00404672" w:rsidRDefault="002123C4" w:rsidP="006D2A59">
      <w:pPr>
        <w:pStyle w:val="Bezproreda"/>
        <w:jc w:val="both"/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</w:pPr>
      <w:r w:rsidRPr="00404672"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  <w:t xml:space="preserve">4.6 </w:t>
      </w:r>
      <w:r w:rsidR="008C12A6"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  <w:t xml:space="preserve">. </w:t>
      </w:r>
      <w:r w:rsidR="005D53CF" w:rsidRPr="00404672">
        <w:rPr>
          <w:rStyle w:val="Istaknuto"/>
          <w:rFonts w:ascii="Arial Narrow" w:hAnsi="Arial Narrow" w:cs="Arial"/>
          <w:b/>
          <w:bCs/>
          <w:i w:val="0"/>
          <w:szCs w:val="24"/>
          <w:lang w:val="hr-HR"/>
        </w:rPr>
        <w:t>Mogućnost naknadnog uvida u ocjenu kvalitete</w:t>
      </w:r>
    </w:p>
    <w:p w14:paraId="3781BB80" w14:textId="0702E79C" w:rsidR="005D53CF" w:rsidRPr="00793938" w:rsidRDefault="005D53CF" w:rsidP="006D2A59">
      <w:pPr>
        <w:pStyle w:val="Bezproreda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</w:p>
    <w:p w14:paraId="157BF170" w14:textId="13B659B2" w:rsidR="005D53CF" w:rsidRPr="00793938" w:rsidRDefault="005D53CF" w:rsidP="008C12A6">
      <w:pPr>
        <w:pStyle w:val="Bezproreda"/>
        <w:ind w:firstLine="708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Prijaviteljima čiji programi nisu odobreni za financiranje može se na njihov zahtjev omogućiti uvid u dokumentaciju o provedenom postupku kvalitativnog vrednovanja njihove prijave.</w:t>
      </w:r>
    </w:p>
    <w:p w14:paraId="559BC240" w14:textId="4867D3D4" w:rsidR="005D53CF" w:rsidRPr="00793938" w:rsidRDefault="005D53CF" w:rsidP="006D2A59">
      <w:pPr>
        <w:pStyle w:val="Bezproreda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Zahtjev za naknadnim uvidom dostavlja se pisanim putem preporučenom poštom u </w:t>
      </w:r>
      <w:r w:rsidR="001E5EEC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ro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ku od 8 dana od dana primitka pisane obavijesti o neprihvaćanju programa za financiranje na gore naznačenu adresu Upravnog odjela za prosvjetu, znanost, kulturu, sport i nove tehnologije.</w:t>
      </w:r>
    </w:p>
    <w:p w14:paraId="284ECB9F" w14:textId="4E765762" w:rsidR="005D53CF" w:rsidRPr="00793938" w:rsidRDefault="00882620" w:rsidP="008C12A6">
      <w:pPr>
        <w:pStyle w:val="Bezproreda"/>
        <w:ind w:firstLine="708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Zahtjev može podnijeti i</w:t>
      </w:r>
      <w:r w:rsidR="00AC31C7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s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ključivo osoba ovlaštena za zastupanje organizacije prijavitelja. Zahtjev mora sadržavati sljedeće podatke: naziv prijavitelja, naziv prijavljenog programa za</w:t>
      </w:r>
      <w:r w:rsidR="00AC31C7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koji se traži uvid, </w:t>
      </w:r>
      <w:r w:rsidR="006A23E3">
        <w:rPr>
          <w:rStyle w:val="Istaknuto"/>
          <w:rFonts w:ascii="Arial Narrow" w:hAnsi="Arial Narrow" w:cs="Arial"/>
          <w:i w:val="0"/>
          <w:szCs w:val="24"/>
          <w:lang w:val="hr-HR"/>
        </w:rPr>
        <w:t>pečat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i potpis osobe ovlaštene za  zastupanje organizacije prijavitelja.</w:t>
      </w:r>
    </w:p>
    <w:p w14:paraId="4CF46D80" w14:textId="06CCDB13" w:rsidR="008F1AE3" w:rsidRPr="00793938" w:rsidRDefault="008F1AE3" w:rsidP="006D2A59">
      <w:pPr>
        <w:pStyle w:val="Bezproreda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Upravni odjel za prosvjetu, znanost, kulturu, sport  i nove tehnologije dužan je u roku od 8 radnih dana od dana primitka zahtjeva prijavitelju dati na uvid dokumentaciju o provedenom postupku kvalitativnog vrednovanja. Prijavitelju se može dati na uvid samo dokumentacija koja se odnosi na njegovu prijavu.</w:t>
      </w:r>
    </w:p>
    <w:p w14:paraId="7BFD1D66" w14:textId="18E24F0C" w:rsidR="008F1AE3" w:rsidRPr="00793938" w:rsidRDefault="008F1AE3" w:rsidP="008C12A6">
      <w:pPr>
        <w:pStyle w:val="Bezproreda"/>
        <w:ind w:firstLine="708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Zahtjev za naknadnim uvidom u ocjenu kvalitete ne smatra se prigovorom.</w:t>
      </w:r>
    </w:p>
    <w:p w14:paraId="5B0C5812" w14:textId="77777777" w:rsidR="00DF247D" w:rsidRPr="00793938" w:rsidRDefault="00DF247D" w:rsidP="006D2A59">
      <w:pPr>
        <w:pStyle w:val="Bezproreda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</w:p>
    <w:p w14:paraId="039B9DDC" w14:textId="77777777" w:rsidR="00DF247D" w:rsidRPr="00793938" w:rsidRDefault="00DF247D" w:rsidP="006D2A59">
      <w:pPr>
        <w:pStyle w:val="Bezproreda"/>
        <w:jc w:val="both"/>
        <w:rPr>
          <w:rStyle w:val="Istaknuto"/>
          <w:rFonts w:ascii="Arial Narrow" w:hAnsi="Arial Narrow" w:cs="Arial"/>
          <w:b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b/>
          <w:i w:val="0"/>
          <w:szCs w:val="24"/>
          <w:lang w:val="hr-HR"/>
        </w:rPr>
        <w:t xml:space="preserve">5. SKLAPANJE UGOVORA O FINANCIRANJU </w:t>
      </w:r>
    </w:p>
    <w:p w14:paraId="0403A2F1" w14:textId="77777777" w:rsidR="00DF247D" w:rsidRPr="00793938" w:rsidRDefault="00DF247D" w:rsidP="006D2A59">
      <w:pPr>
        <w:pStyle w:val="Bezproreda"/>
        <w:jc w:val="both"/>
        <w:rPr>
          <w:rStyle w:val="Istaknuto"/>
          <w:rFonts w:ascii="Arial Narrow" w:hAnsi="Arial Narrow" w:cs="Arial"/>
          <w:b/>
          <w:i w:val="0"/>
          <w:szCs w:val="24"/>
          <w:lang w:val="hr-HR"/>
        </w:rPr>
      </w:pPr>
    </w:p>
    <w:p w14:paraId="1A8EBCDD" w14:textId="5BE09663" w:rsidR="00DF247D" w:rsidRPr="00793938" w:rsidRDefault="00DF247D" w:rsidP="006D2A59">
      <w:pPr>
        <w:pStyle w:val="Bezproreda"/>
        <w:ind w:firstLine="708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Sa svim udrugama</w:t>
      </w:r>
      <w:r w:rsidR="003275A3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i drugim organizacijama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kojima su odobrena fi</w:t>
      </w:r>
      <w:r w:rsidR="007C142E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nancijska sredstva </w:t>
      </w:r>
      <w:r w:rsidR="000F07E4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Šibensko – kninske županij</w:t>
      </w:r>
      <w:r w:rsidR="008C12A6">
        <w:rPr>
          <w:rStyle w:val="Istaknuto"/>
          <w:rFonts w:ascii="Arial Narrow" w:hAnsi="Arial Narrow" w:cs="Arial"/>
          <w:i w:val="0"/>
          <w:szCs w:val="24"/>
          <w:lang w:val="hr-HR"/>
        </w:rPr>
        <w:t>a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će sklopiti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ugovor o </w:t>
      </w:r>
      <w:r w:rsidR="000F07E4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su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financiranju programa</w:t>
      </w:r>
      <w:r w:rsidR="007C142E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/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projekta najkasnije 30 dana od dana </w:t>
      </w:r>
      <w:r w:rsidR="007C142E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donošenja odluke o financiranju, u kojem će 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definirati međusobna prava i obveze.</w:t>
      </w:r>
    </w:p>
    <w:p w14:paraId="70F01E6F" w14:textId="77777777" w:rsidR="009669C1" w:rsidRPr="00793938" w:rsidRDefault="009669C1" w:rsidP="006D2A59">
      <w:pPr>
        <w:pStyle w:val="Bezproreda"/>
        <w:jc w:val="both"/>
        <w:rPr>
          <w:rStyle w:val="Istaknuto"/>
          <w:rFonts w:ascii="Arial Narrow" w:hAnsi="Arial Narrow" w:cs="Arial"/>
          <w:b/>
          <w:szCs w:val="24"/>
          <w:lang w:val="hr-HR"/>
        </w:rPr>
      </w:pPr>
    </w:p>
    <w:p w14:paraId="46CC7259" w14:textId="77777777" w:rsidR="009669C1" w:rsidRPr="00793938" w:rsidRDefault="009669C1" w:rsidP="006D2A59">
      <w:pPr>
        <w:pStyle w:val="Bezproreda"/>
        <w:jc w:val="both"/>
        <w:rPr>
          <w:rStyle w:val="Istaknuto"/>
          <w:rFonts w:ascii="Arial Narrow" w:hAnsi="Arial Narrow" w:cs="Arial"/>
          <w:b/>
          <w:szCs w:val="24"/>
          <w:lang w:val="hr-HR"/>
        </w:rPr>
      </w:pPr>
    </w:p>
    <w:p w14:paraId="2C4B9B12" w14:textId="77777777" w:rsidR="00DF247D" w:rsidRPr="00793938" w:rsidRDefault="00DF247D" w:rsidP="006D2A59">
      <w:pPr>
        <w:pStyle w:val="Bezproreda"/>
        <w:jc w:val="both"/>
        <w:rPr>
          <w:rStyle w:val="Istaknuto"/>
          <w:rFonts w:ascii="Arial Narrow" w:hAnsi="Arial Narrow" w:cs="Arial"/>
          <w:b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b/>
          <w:szCs w:val="24"/>
          <w:lang w:val="hr-HR"/>
        </w:rPr>
        <w:t>5.1. Praćenje provedbe programa</w:t>
      </w:r>
      <w:r w:rsidR="00627D60" w:rsidRPr="00793938">
        <w:rPr>
          <w:rStyle w:val="Istaknuto"/>
          <w:rFonts w:ascii="Arial Narrow" w:hAnsi="Arial Narrow" w:cs="Arial"/>
          <w:b/>
          <w:szCs w:val="24"/>
          <w:lang w:val="hr-HR"/>
        </w:rPr>
        <w:t>,</w:t>
      </w:r>
      <w:r w:rsidRPr="00793938">
        <w:rPr>
          <w:rStyle w:val="Istaknuto"/>
          <w:rFonts w:ascii="Arial Narrow" w:hAnsi="Arial Narrow" w:cs="Arial"/>
          <w:b/>
          <w:szCs w:val="24"/>
          <w:lang w:val="hr-HR"/>
        </w:rPr>
        <w:t xml:space="preserve"> projekta</w:t>
      </w:r>
      <w:r w:rsidR="00627D60" w:rsidRPr="00793938">
        <w:rPr>
          <w:rStyle w:val="Istaknuto"/>
          <w:rFonts w:ascii="Arial Narrow" w:hAnsi="Arial Narrow" w:cs="Arial"/>
          <w:b/>
          <w:szCs w:val="24"/>
          <w:lang w:val="hr-HR"/>
        </w:rPr>
        <w:t xml:space="preserve"> i aktivnosti</w:t>
      </w:r>
    </w:p>
    <w:p w14:paraId="6B88DA1A" w14:textId="77777777" w:rsidR="00DF247D" w:rsidRPr="00793938" w:rsidRDefault="00DF247D" w:rsidP="006D2A59">
      <w:pPr>
        <w:pStyle w:val="Bezproreda"/>
        <w:jc w:val="both"/>
        <w:rPr>
          <w:rStyle w:val="Istaknuto"/>
          <w:rFonts w:ascii="Arial Narrow" w:hAnsi="Arial Narrow" w:cs="Arial"/>
          <w:b/>
          <w:i w:val="0"/>
          <w:szCs w:val="24"/>
          <w:lang w:val="hr-HR"/>
        </w:rPr>
      </w:pPr>
    </w:p>
    <w:p w14:paraId="7C240C1B" w14:textId="77777777" w:rsidR="00DF247D" w:rsidRPr="00793938" w:rsidRDefault="000F07E4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Šibensko – kninska županija</w:t>
      </w:r>
      <w:r w:rsidR="00DF247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će u suradnji s korisnikom financiranja, s ciljem poštovanja načela transparentnosti trošenja proračunskog novca i mjerenja vrijednosti povrata za uložena sredstva pratiti provedbu financiranja programa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/projekata</w:t>
      </w:r>
      <w:r w:rsidR="00DF247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udruga, sukladno Zakonu o udrugama, Zakonu o fiskalnoj odgovornosti, Zakonu o financijskom poslovanju i računovodstvu neprofitnih organizacija, Uredbi o kriterijima, mjerilima i postupcima financiranja i ugovaranja programa i projekata od interesa za opće dobro koje provode udruge i Pravilniku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o financiranju 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programa i projekata od interesa za opće dobro koje provode udruge na području Šibensko – kninske županije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.</w:t>
      </w:r>
    </w:p>
    <w:p w14:paraId="0DF160F9" w14:textId="74631D10" w:rsidR="00DF247D" w:rsidRPr="00793938" w:rsidRDefault="00DF247D" w:rsidP="006D2A59">
      <w:pPr>
        <w:pStyle w:val="Bezproreda"/>
        <w:ind w:firstLine="720"/>
        <w:jc w:val="both"/>
        <w:rPr>
          <w:rStyle w:val="Istaknuto"/>
          <w:rFonts w:ascii="Arial Narrow" w:hAnsi="Arial Narrow" w:cs="Arial"/>
          <w:i w:val="0"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lastRenderedPageBreak/>
        <w:t>Kroz postupke praćenja razvijat će se partner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ski odnos između </w:t>
      </w:r>
      <w:r w:rsidR="000F07E4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Šibensko – kninska županij</w:t>
      </w:r>
      <w:r w:rsidR="00F87AF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e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i udruge</w:t>
      </w:r>
      <w:r w:rsidR="00F87AF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/organizacije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kao provoditelja programskih i projektnih aktivnosti, a na temelju praćenja i vrednovanja rezultata pojedinačnih programa</w:t>
      </w:r>
      <w:r w:rsidR="000F6535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,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projek</w:t>
      </w:r>
      <w:r w:rsidR="000F6535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a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ta</w:t>
      </w:r>
      <w:r w:rsidR="000F6535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i aktivnosti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, u cilju utvrđivanja učinkovitosti ulaganja i razina promjena koje se u lokalnoj zajednici odnosno društvu dogodile zahvaljujući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provedbi potpore, </w:t>
      </w:r>
      <w:r w:rsidR="000F07E4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Šibensko – kninska županija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će vrednovati rezultate i učinke cjelokupnog javnog poziva i planirati buduće aktivnosti u pojedinom prioritetnom području.</w:t>
      </w:r>
    </w:p>
    <w:p w14:paraId="0021D8FF" w14:textId="46B58DA3" w:rsidR="00DA6715" w:rsidRPr="00793938" w:rsidRDefault="00DF247D" w:rsidP="006D2A59">
      <w:pPr>
        <w:pStyle w:val="Bezproreda"/>
        <w:ind w:firstLine="720"/>
        <w:jc w:val="both"/>
        <w:rPr>
          <w:rFonts w:ascii="Arial Narrow" w:hAnsi="Arial Narrow" w:cs="Arial"/>
          <w:b/>
          <w:noProof/>
          <w:szCs w:val="24"/>
          <w:lang w:val="hr-HR"/>
        </w:rPr>
      </w:pP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Praćenje će se vršiti na dva načina: odobravanjem opisnih i financijskih izvješća korisnika sredstava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,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te kontrolom „na licu mjesta“ od strane službenika nadle</w:t>
      </w:r>
      <w:r w:rsidR="000F07E4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žnih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up</w:t>
      </w:r>
      <w:r w:rsidR="000F07E4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ravnih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odjela </w:t>
      </w:r>
      <w:r w:rsidR="000F07E4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Šibensko – kninske županije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. Izvješć</w:t>
      </w:r>
      <w:r w:rsidR="00F87AF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e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se podnos</w:t>
      </w:r>
      <w:r w:rsidR="00F87AF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i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na za</w:t>
      </w:r>
      <w:r w:rsidR="00CB3CB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to definira</w:t>
      </w:r>
      <w:r w:rsidR="00F87AF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nom obrascu</w:t>
      </w:r>
      <w:r w:rsidR="00CB3CB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i to 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Ob</w:t>
      </w:r>
      <w:r w:rsidR="00F87AF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rascu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opisnog</w:t>
      </w:r>
      <w:r w:rsidR="00ED3D05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finan</w:t>
      </w:r>
      <w:r w:rsidR="00CB3CB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cijskog 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 izvještaja </w:t>
      </w:r>
      <w:r w:rsidR="00CB3CB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 xml:space="preserve">provedbe </w:t>
      </w:r>
      <w:r w:rsidR="006E16FD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programa/</w:t>
      </w:r>
      <w:r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projekata</w:t>
      </w:r>
      <w:r w:rsidR="00CB3CBB" w:rsidRPr="00793938">
        <w:rPr>
          <w:rStyle w:val="Istaknuto"/>
          <w:rFonts w:ascii="Arial Narrow" w:hAnsi="Arial Narrow" w:cs="Arial"/>
          <w:i w:val="0"/>
          <w:szCs w:val="24"/>
          <w:lang w:val="hr-HR"/>
        </w:rPr>
        <w:t>.</w:t>
      </w:r>
    </w:p>
    <w:p w14:paraId="2D8E6C61" w14:textId="77777777" w:rsidR="00DA6715" w:rsidRPr="00793938" w:rsidRDefault="00DA6715" w:rsidP="006D2A59">
      <w:pPr>
        <w:pStyle w:val="Odlomakpopisa"/>
        <w:spacing w:line="264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0160B80E" w14:textId="77777777" w:rsidR="00E501F5" w:rsidRPr="00793938" w:rsidRDefault="00E501F5" w:rsidP="006D2A59">
      <w:pPr>
        <w:jc w:val="both"/>
        <w:rPr>
          <w:rFonts w:ascii="Arial Narrow" w:hAnsi="Arial Narrow"/>
          <w:szCs w:val="24"/>
        </w:rPr>
      </w:pPr>
    </w:p>
    <w:p w14:paraId="7681A11D" w14:textId="0131FFD4" w:rsidR="00E501F5" w:rsidRPr="00793938" w:rsidRDefault="00E501F5" w:rsidP="00AA35DD">
      <w:pPr>
        <w:pStyle w:val="Odlomakpopisa"/>
        <w:numPr>
          <w:ilvl w:val="0"/>
          <w:numId w:val="36"/>
        </w:numPr>
        <w:jc w:val="both"/>
        <w:rPr>
          <w:rFonts w:ascii="Arial Narrow" w:hAnsi="Arial Narrow"/>
          <w:b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POPIS </w:t>
      </w:r>
      <w:r w:rsidR="00F87AFB" w:rsidRPr="00793938">
        <w:rPr>
          <w:rFonts w:ascii="Arial Narrow" w:hAnsi="Arial Narrow"/>
          <w:b/>
          <w:sz w:val="24"/>
          <w:szCs w:val="24"/>
        </w:rPr>
        <w:t xml:space="preserve"> </w:t>
      </w:r>
      <w:r w:rsidR="001E5EEC" w:rsidRPr="00793938">
        <w:rPr>
          <w:rFonts w:ascii="Arial Narrow" w:hAnsi="Arial Narrow"/>
          <w:b/>
          <w:sz w:val="24"/>
          <w:szCs w:val="24"/>
        </w:rPr>
        <w:t xml:space="preserve">OBVEZNE </w:t>
      </w:r>
      <w:r w:rsidRPr="00793938">
        <w:rPr>
          <w:rFonts w:ascii="Arial Narrow" w:hAnsi="Arial Narrow"/>
          <w:b/>
          <w:sz w:val="24"/>
          <w:szCs w:val="24"/>
        </w:rPr>
        <w:t xml:space="preserve">DOKUMENTACIJE </w:t>
      </w:r>
    </w:p>
    <w:p w14:paraId="660EBFEF" w14:textId="77777777" w:rsidR="00E501F5" w:rsidRPr="00793938" w:rsidRDefault="00E501F5" w:rsidP="006D2A59">
      <w:pPr>
        <w:jc w:val="both"/>
        <w:rPr>
          <w:rFonts w:ascii="Arial Narrow" w:hAnsi="Arial Narrow"/>
          <w:b/>
          <w:szCs w:val="24"/>
        </w:rPr>
      </w:pPr>
    </w:p>
    <w:p w14:paraId="5EE61681" w14:textId="310D526A" w:rsidR="00E501F5" w:rsidRPr="00793938" w:rsidRDefault="00E501F5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>Obrazac A</w:t>
      </w:r>
      <w:r w:rsidRPr="00793938">
        <w:rPr>
          <w:rFonts w:ascii="Arial Narrow" w:hAnsi="Arial Narrow"/>
          <w:sz w:val="24"/>
          <w:szCs w:val="24"/>
        </w:rPr>
        <w:t xml:space="preserve"> – Pravilnik o financiranju programa i projekata od interesa a opće dobro koje provode udruge na području Šibensko-kninske županije </w:t>
      </w:r>
      <w:r w:rsidR="00FA3FC2" w:rsidRPr="00793938">
        <w:rPr>
          <w:rFonts w:ascii="Arial Narrow" w:hAnsi="Arial Narrow"/>
          <w:sz w:val="24"/>
          <w:szCs w:val="24"/>
        </w:rPr>
        <w:t xml:space="preserve"> ( „ Službeni vjesnik Šibensko-kninske županije“, broj 1/19</w:t>
      </w:r>
      <w:r w:rsidR="001E5EEC" w:rsidRPr="00793938">
        <w:rPr>
          <w:rFonts w:ascii="Arial Narrow" w:hAnsi="Arial Narrow"/>
          <w:sz w:val="24"/>
          <w:szCs w:val="24"/>
        </w:rPr>
        <w:t xml:space="preserve"> i 14/22</w:t>
      </w:r>
      <w:r w:rsidR="00FA3FC2" w:rsidRPr="00793938">
        <w:rPr>
          <w:rFonts w:ascii="Arial Narrow" w:hAnsi="Arial Narrow"/>
          <w:sz w:val="24"/>
          <w:szCs w:val="24"/>
        </w:rPr>
        <w:t>)</w:t>
      </w:r>
    </w:p>
    <w:p w14:paraId="3BFA352B" w14:textId="5DB3C44A" w:rsidR="00E501F5" w:rsidRPr="00793938" w:rsidRDefault="00E501F5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Obrazac B </w:t>
      </w:r>
      <w:r w:rsidRPr="00793938">
        <w:rPr>
          <w:rFonts w:ascii="Arial Narrow" w:hAnsi="Arial Narrow"/>
          <w:sz w:val="24"/>
          <w:szCs w:val="24"/>
        </w:rPr>
        <w:t>– Javn</w:t>
      </w:r>
      <w:r w:rsidR="001E5EEC" w:rsidRPr="00793938">
        <w:rPr>
          <w:rFonts w:ascii="Arial Narrow" w:hAnsi="Arial Narrow"/>
          <w:sz w:val="24"/>
          <w:szCs w:val="24"/>
        </w:rPr>
        <w:t>i</w:t>
      </w:r>
      <w:r w:rsidRPr="00793938">
        <w:rPr>
          <w:rFonts w:ascii="Arial Narrow" w:hAnsi="Arial Narrow"/>
          <w:sz w:val="24"/>
          <w:szCs w:val="24"/>
        </w:rPr>
        <w:t xml:space="preserve"> </w:t>
      </w:r>
      <w:r w:rsidR="0042517E" w:rsidRPr="00793938">
        <w:rPr>
          <w:rFonts w:ascii="Arial Narrow" w:hAnsi="Arial Narrow"/>
          <w:sz w:val="24"/>
          <w:szCs w:val="24"/>
        </w:rPr>
        <w:t>poziv</w:t>
      </w:r>
      <w:r w:rsidRPr="00793938">
        <w:rPr>
          <w:rFonts w:ascii="Arial Narrow" w:hAnsi="Arial Narrow"/>
          <w:sz w:val="24"/>
          <w:szCs w:val="24"/>
        </w:rPr>
        <w:t xml:space="preserve"> za financiranje programa/projekata javnih </w:t>
      </w:r>
      <w:r w:rsidR="00B047B0" w:rsidRPr="00793938">
        <w:rPr>
          <w:rFonts w:ascii="Arial Narrow" w:hAnsi="Arial Narrow"/>
          <w:sz w:val="24"/>
          <w:szCs w:val="24"/>
        </w:rPr>
        <w:t>p</w:t>
      </w:r>
      <w:r w:rsidRPr="00793938">
        <w:rPr>
          <w:rFonts w:ascii="Arial Narrow" w:hAnsi="Arial Narrow"/>
          <w:sz w:val="24"/>
          <w:szCs w:val="24"/>
        </w:rPr>
        <w:t xml:space="preserve">otreba u kulturi Šibensko-kninske županije za </w:t>
      </w:r>
      <w:r w:rsidR="00764F21" w:rsidRPr="00793938">
        <w:rPr>
          <w:rFonts w:ascii="Arial Narrow" w:hAnsi="Arial Narrow"/>
          <w:sz w:val="24"/>
          <w:szCs w:val="24"/>
        </w:rPr>
        <w:t>202</w:t>
      </w:r>
      <w:r w:rsidR="00BE53C2">
        <w:rPr>
          <w:rFonts w:ascii="Arial Narrow" w:hAnsi="Arial Narrow"/>
          <w:sz w:val="24"/>
          <w:szCs w:val="24"/>
        </w:rPr>
        <w:t>4</w:t>
      </w:r>
      <w:r w:rsidR="00764F21" w:rsidRPr="00793938">
        <w:rPr>
          <w:rFonts w:ascii="Arial Narrow" w:hAnsi="Arial Narrow"/>
          <w:sz w:val="24"/>
          <w:szCs w:val="24"/>
        </w:rPr>
        <w:t>.</w:t>
      </w:r>
      <w:r w:rsidRPr="00793938">
        <w:rPr>
          <w:rFonts w:ascii="Arial Narrow" w:hAnsi="Arial Narrow"/>
          <w:sz w:val="24"/>
          <w:szCs w:val="24"/>
        </w:rPr>
        <w:t xml:space="preserve"> </w:t>
      </w:r>
      <w:r w:rsidR="00953856" w:rsidRPr="00793938">
        <w:rPr>
          <w:rFonts w:ascii="Arial Narrow" w:hAnsi="Arial Narrow"/>
          <w:sz w:val="24"/>
          <w:szCs w:val="24"/>
        </w:rPr>
        <w:t>g</w:t>
      </w:r>
      <w:r w:rsidRPr="00793938">
        <w:rPr>
          <w:rFonts w:ascii="Arial Narrow" w:hAnsi="Arial Narrow"/>
          <w:sz w:val="24"/>
          <w:szCs w:val="24"/>
        </w:rPr>
        <w:t>odinu</w:t>
      </w:r>
    </w:p>
    <w:p w14:paraId="08D69874" w14:textId="0802CB7C" w:rsidR="0093446C" w:rsidRPr="00793938" w:rsidRDefault="00E501F5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Obrazac C </w:t>
      </w:r>
      <w:r w:rsidRPr="00793938">
        <w:rPr>
          <w:rFonts w:ascii="Arial Narrow" w:hAnsi="Arial Narrow"/>
          <w:sz w:val="24"/>
          <w:szCs w:val="24"/>
        </w:rPr>
        <w:t xml:space="preserve">– Upute za prijavitelje </w:t>
      </w:r>
      <w:r w:rsidR="0093446C" w:rsidRPr="00793938">
        <w:rPr>
          <w:rFonts w:ascii="Arial Narrow" w:hAnsi="Arial Narrow"/>
          <w:sz w:val="24"/>
          <w:szCs w:val="24"/>
        </w:rPr>
        <w:t xml:space="preserve">Javnog </w:t>
      </w:r>
      <w:r w:rsidR="0042517E" w:rsidRPr="00793938">
        <w:rPr>
          <w:rFonts w:ascii="Arial Narrow" w:hAnsi="Arial Narrow"/>
          <w:sz w:val="24"/>
          <w:szCs w:val="24"/>
        </w:rPr>
        <w:t>poziv</w:t>
      </w:r>
      <w:r w:rsidR="0093446C" w:rsidRPr="00793938">
        <w:rPr>
          <w:rFonts w:ascii="Arial Narrow" w:hAnsi="Arial Narrow"/>
          <w:sz w:val="24"/>
          <w:szCs w:val="24"/>
        </w:rPr>
        <w:t xml:space="preserve">a za financiranje programa/projekata javnih potreba u kulturi Šibensko-kninske županije za </w:t>
      </w:r>
      <w:r w:rsidR="00764F21" w:rsidRPr="00793938">
        <w:rPr>
          <w:rFonts w:ascii="Arial Narrow" w:hAnsi="Arial Narrow"/>
          <w:sz w:val="24"/>
          <w:szCs w:val="24"/>
        </w:rPr>
        <w:t>202</w:t>
      </w:r>
      <w:r w:rsidR="00BE53C2">
        <w:rPr>
          <w:rFonts w:ascii="Arial Narrow" w:hAnsi="Arial Narrow"/>
          <w:sz w:val="24"/>
          <w:szCs w:val="24"/>
        </w:rPr>
        <w:t>4</w:t>
      </w:r>
      <w:r w:rsidR="00764F21" w:rsidRPr="00793938">
        <w:rPr>
          <w:rFonts w:ascii="Arial Narrow" w:hAnsi="Arial Narrow"/>
          <w:sz w:val="24"/>
          <w:szCs w:val="24"/>
        </w:rPr>
        <w:t>.</w:t>
      </w:r>
      <w:r w:rsidR="0093446C" w:rsidRPr="00793938">
        <w:rPr>
          <w:rFonts w:ascii="Arial Narrow" w:hAnsi="Arial Narrow"/>
          <w:sz w:val="24"/>
          <w:szCs w:val="24"/>
        </w:rPr>
        <w:t xml:space="preserve"> godinu</w:t>
      </w:r>
    </w:p>
    <w:p w14:paraId="2BA347D9" w14:textId="77777777" w:rsidR="00E501F5" w:rsidRPr="00793938" w:rsidRDefault="00E501F5" w:rsidP="006D2A59">
      <w:pPr>
        <w:ind w:left="360"/>
        <w:jc w:val="both"/>
        <w:rPr>
          <w:rFonts w:ascii="Arial Narrow" w:hAnsi="Arial Narrow"/>
          <w:szCs w:val="24"/>
        </w:rPr>
      </w:pPr>
    </w:p>
    <w:p w14:paraId="32082208" w14:textId="688679A0" w:rsidR="00E501F5" w:rsidRPr="00793938" w:rsidRDefault="00E501F5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Obrazac 1 </w:t>
      </w:r>
      <w:r w:rsidRPr="00793938">
        <w:rPr>
          <w:rFonts w:ascii="Arial Narrow" w:hAnsi="Arial Narrow"/>
          <w:sz w:val="24"/>
          <w:szCs w:val="24"/>
        </w:rPr>
        <w:t xml:space="preserve">– Obrazac opisa programa/projekta i proračuna javnih potreba u kulturi za </w:t>
      </w:r>
      <w:r w:rsidR="00764F21" w:rsidRPr="00793938">
        <w:rPr>
          <w:rFonts w:ascii="Arial Narrow" w:hAnsi="Arial Narrow"/>
          <w:sz w:val="24"/>
          <w:szCs w:val="24"/>
        </w:rPr>
        <w:t>202</w:t>
      </w:r>
      <w:r w:rsidR="00BE53C2">
        <w:rPr>
          <w:rFonts w:ascii="Arial Narrow" w:hAnsi="Arial Narrow"/>
          <w:sz w:val="24"/>
          <w:szCs w:val="24"/>
        </w:rPr>
        <w:t>4</w:t>
      </w:r>
      <w:r w:rsidR="00764F21" w:rsidRPr="00793938">
        <w:rPr>
          <w:rFonts w:ascii="Arial Narrow" w:hAnsi="Arial Narrow"/>
          <w:sz w:val="24"/>
          <w:szCs w:val="24"/>
        </w:rPr>
        <w:t>.</w:t>
      </w:r>
      <w:r w:rsidR="00B047B0" w:rsidRPr="00793938">
        <w:rPr>
          <w:rFonts w:ascii="Arial Narrow" w:hAnsi="Arial Narrow"/>
          <w:sz w:val="24"/>
          <w:szCs w:val="24"/>
        </w:rPr>
        <w:t xml:space="preserve"> g</w:t>
      </w:r>
      <w:r w:rsidRPr="00793938">
        <w:rPr>
          <w:rFonts w:ascii="Arial Narrow" w:hAnsi="Arial Narrow"/>
          <w:sz w:val="24"/>
          <w:szCs w:val="24"/>
        </w:rPr>
        <w:t>odinu</w:t>
      </w:r>
    </w:p>
    <w:p w14:paraId="7D0E4A58" w14:textId="77777777" w:rsidR="00E501F5" w:rsidRPr="00793938" w:rsidRDefault="00E501F5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Obrazac 2 </w:t>
      </w:r>
      <w:r w:rsidRPr="00793938">
        <w:rPr>
          <w:rFonts w:ascii="Arial Narrow" w:hAnsi="Arial Narrow"/>
          <w:sz w:val="24"/>
          <w:szCs w:val="24"/>
        </w:rPr>
        <w:t>– Izjava da nema nepodmirenih obveza prema proračunu Šibensko-kninske županije kao niti prema drugim javnim izvorima financiranja</w:t>
      </w:r>
    </w:p>
    <w:p w14:paraId="28471013" w14:textId="77777777" w:rsidR="00E501F5" w:rsidRPr="00793938" w:rsidRDefault="00E501F5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Obrazac 3 </w:t>
      </w:r>
      <w:r w:rsidRPr="00793938">
        <w:rPr>
          <w:rFonts w:ascii="Arial Narrow" w:hAnsi="Arial Narrow"/>
          <w:sz w:val="24"/>
          <w:szCs w:val="24"/>
        </w:rPr>
        <w:t>– Obrazac izjave  o nepostojanju dvostrukog financiranja</w:t>
      </w:r>
    </w:p>
    <w:p w14:paraId="4940775A" w14:textId="13CAC3FC" w:rsidR="002959C8" w:rsidRPr="00793938" w:rsidRDefault="002959C8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Obrazac 4 </w:t>
      </w:r>
      <w:r w:rsidRPr="00793938">
        <w:rPr>
          <w:rFonts w:ascii="Arial Narrow" w:hAnsi="Arial Narrow"/>
          <w:sz w:val="24"/>
          <w:szCs w:val="24"/>
        </w:rPr>
        <w:t>– Obrazac Ugovora o sufinanciranju</w:t>
      </w:r>
      <w:r w:rsidR="008357C0" w:rsidRPr="00793938">
        <w:rPr>
          <w:rFonts w:ascii="Arial Narrow" w:hAnsi="Arial Narrow"/>
          <w:sz w:val="24"/>
          <w:szCs w:val="24"/>
        </w:rPr>
        <w:t xml:space="preserve"> za </w:t>
      </w:r>
      <w:r w:rsidR="00764F21" w:rsidRPr="00793938">
        <w:rPr>
          <w:rFonts w:ascii="Arial Narrow" w:hAnsi="Arial Narrow"/>
          <w:sz w:val="24"/>
          <w:szCs w:val="24"/>
        </w:rPr>
        <w:t>202</w:t>
      </w:r>
      <w:r w:rsidR="00BE53C2">
        <w:rPr>
          <w:rFonts w:ascii="Arial Narrow" w:hAnsi="Arial Narrow"/>
          <w:sz w:val="24"/>
          <w:szCs w:val="24"/>
        </w:rPr>
        <w:t>4</w:t>
      </w:r>
      <w:r w:rsidR="00764F21" w:rsidRPr="00793938">
        <w:rPr>
          <w:rFonts w:ascii="Arial Narrow" w:hAnsi="Arial Narrow"/>
          <w:sz w:val="24"/>
          <w:szCs w:val="24"/>
        </w:rPr>
        <w:t>.</w:t>
      </w:r>
      <w:r w:rsidR="008357C0" w:rsidRPr="00793938">
        <w:rPr>
          <w:rFonts w:ascii="Arial Narrow" w:hAnsi="Arial Narrow"/>
          <w:sz w:val="24"/>
          <w:szCs w:val="24"/>
        </w:rPr>
        <w:t xml:space="preserve"> godinu</w:t>
      </w:r>
    </w:p>
    <w:p w14:paraId="492F985A" w14:textId="34E63A74" w:rsidR="00953856" w:rsidRPr="00793938" w:rsidRDefault="00953856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>Obrazac 5</w:t>
      </w:r>
      <w:r w:rsidRPr="00793938">
        <w:rPr>
          <w:rFonts w:ascii="Arial Narrow" w:hAnsi="Arial Narrow"/>
          <w:sz w:val="24"/>
          <w:szCs w:val="24"/>
        </w:rPr>
        <w:t xml:space="preserve"> – Obrazac opisnog i financijskog izvještaja </w:t>
      </w:r>
      <w:r w:rsidR="00A24DB9" w:rsidRPr="00793938">
        <w:rPr>
          <w:rFonts w:ascii="Arial Narrow" w:hAnsi="Arial Narrow"/>
          <w:sz w:val="24"/>
          <w:szCs w:val="24"/>
        </w:rPr>
        <w:t>provedbe</w:t>
      </w:r>
      <w:r w:rsidRPr="00793938">
        <w:rPr>
          <w:rFonts w:ascii="Arial Narrow" w:hAnsi="Arial Narrow"/>
          <w:sz w:val="24"/>
          <w:szCs w:val="24"/>
        </w:rPr>
        <w:t xml:space="preserve"> programa/projekta za </w:t>
      </w:r>
      <w:r w:rsidR="00764F21" w:rsidRPr="00793938">
        <w:rPr>
          <w:rFonts w:ascii="Arial Narrow" w:hAnsi="Arial Narrow"/>
          <w:sz w:val="24"/>
          <w:szCs w:val="24"/>
        </w:rPr>
        <w:t>202</w:t>
      </w:r>
      <w:r w:rsidR="00BE53C2">
        <w:rPr>
          <w:rFonts w:ascii="Arial Narrow" w:hAnsi="Arial Narrow"/>
          <w:sz w:val="24"/>
          <w:szCs w:val="24"/>
        </w:rPr>
        <w:t>4</w:t>
      </w:r>
      <w:r w:rsidR="00764F21" w:rsidRPr="00793938">
        <w:rPr>
          <w:rFonts w:ascii="Arial Narrow" w:hAnsi="Arial Narrow"/>
          <w:sz w:val="24"/>
          <w:szCs w:val="24"/>
        </w:rPr>
        <w:t>.</w:t>
      </w:r>
      <w:r w:rsidRPr="00793938">
        <w:rPr>
          <w:rFonts w:ascii="Arial Narrow" w:hAnsi="Arial Narrow"/>
          <w:sz w:val="24"/>
          <w:szCs w:val="24"/>
        </w:rPr>
        <w:t xml:space="preserve"> godinu</w:t>
      </w:r>
    </w:p>
    <w:p w14:paraId="41F49AAC" w14:textId="38CD7022" w:rsidR="002959C8" w:rsidRPr="00793938" w:rsidRDefault="002959C8" w:rsidP="006D2A59">
      <w:pPr>
        <w:pStyle w:val="Odlomakpopisa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hAnsi="Arial Narrow"/>
          <w:b/>
          <w:sz w:val="24"/>
          <w:szCs w:val="24"/>
        </w:rPr>
        <w:t xml:space="preserve">Obrazac </w:t>
      </w:r>
      <w:r w:rsidR="00CA713A" w:rsidRPr="00793938">
        <w:rPr>
          <w:rFonts w:ascii="Arial Narrow" w:hAnsi="Arial Narrow"/>
          <w:b/>
          <w:sz w:val="24"/>
          <w:szCs w:val="24"/>
        </w:rPr>
        <w:t>6</w:t>
      </w:r>
      <w:r w:rsidR="00CA713A" w:rsidRPr="00793938">
        <w:rPr>
          <w:rFonts w:ascii="Arial Narrow" w:hAnsi="Arial Narrow"/>
          <w:sz w:val="24"/>
          <w:szCs w:val="24"/>
        </w:rPr>
        <w:t xml:space="preserve"> – </w:t>
      </w:r>
      <w:r w:rsidR="00CA713A" w:rsidRPr="00793938">
        <w:rPr>
          <w:rFonts w:ascii="Arial Narrow" w:hAnsi="Arial Narrow"/>
          <w:b/>
          <w:sz w:val="24"/>
          <w:szCs w:val="24"/>
        </w:rPr>
        <w:softHyphen/>
      </w:r>
      <w:r w:rsidRPr="00793938">
        <w:rPr>
          <w:rFonts w:ascii="Arial Narrow" w:hAnsi="Arial Narrow"/>
          <w:sz w:val="24"/>
          <w:szCs w:val="24"/>
        </w:rPr>
        <w:t xml:space="preserve"> Obrazac procjene kvalitete prijave </w:t>
      </w:r>
      <w:r w:rsidR="00764F21" w:rsidRPr="00793938">
        <w:rPr>
          <w:rFonts w:ascii="Arial Narrow" w:hAnsi="Arial Narrow"/>
          <w:sz w:val="24"/>
          <w:szCs w:val="24"/>
        </w:rPr>
        <w:t>202</w:t>
      </w:r>
      <w:r w:rsidR="00BE53C2">
        <w:rPr>
          <w:rFonts w:ascii="Arial Narrow" w:hAnsi="Arial Narrow"/>
          <w:sz w:val="24"/>
          <w:szCs w:val="24"/>
        </w:rPr>
        <w:t>4</w:t>
      </w:r>
      <w:r w:rsidR="00764F21" w:rsidRPr="00793938">
        <w:rPr>
          <w:rFonts w:ascii="Arial Narrow" w:hAnsi="Arial Narrow"/>
          <w:sz w:val="24"/>
          <w:szCs w:val="24"/>
        </w:rPr>
        <w:t>.</w:t>
      </w:r>
    </w:p>
    <w:p w14:paraId="5D45B695" w14:textId="34CDC3F3" w:rsidR="00256525" w:rsidRPr="00793938" w:rsidRDefault="00256525" w:rsidP="006D2A59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5696250F" w14:textId="59189C45" w:rsidR="00F87AFB" w:rsidRPr="00793938" w:rsidRDefault="00F87AFB" w:rsidP="006D2A59">
      <w:pPr>
        <w:jc w:val="both"/>
        <w:rPr>
          <w:rFonts w:ascii="Arial Narrow" w:hAnsi="Arial Narrow"/>
          <w:b/>
          <w:szCs w:val="24"/>
          <w:lang w:val="hr-HR" w:eastAsia="hr-HR"/>
        </w:rPr>
      </w:pPr>
    </w:p>
    <w:p w14:paraId="60749392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1CAC4A68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13F5CAD3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6572734C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02835600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6A552DB8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0511F1FC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039FE564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6AD8DDD5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053E470E" w14:textId="77777777" w:rsidR="00F87AFB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5182131D" w14:textId="77777777" w:rsidR="007824B0" w:rsidRDefault="007824B0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313C1191" w14:textId="77777777" w:rsidR="007824B0" w:rsidRDefault="007824B0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46594DE7" w14:textId="77777777" w:rsidR="007824B0" w:rsidRPr="00793938" w:rsidRDefault="007824B0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202FEB85" w14:textId="39A069FC" w:rsidR="00F87AFB" w:rsidRPr="00793938" w:rsidRDefault="00AA35DD" w:rsidP="00AA35DD">
      <w:pPr>
        <w:pStyle w:val="Odlomakpopisa"/>
        <w:numPr>
          <w:ilvl w:val="0"/>
          <w:numId w:val="36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793938">
        <w:rPr>
          <w:rFonts w:ascii="Arial Narrow" w:hAnsi="Arial Narrow"/>
          <w:b/>
          <w:bCs/>
          <w:sz w:val="24"/>
          <w:szCs w:val="24"/>
        </w:rPr>
        <w:t>OBVEZNA DOKUMENTACIJA KOJA SE PRILAŽE PRIJAVI (KONTROLNA LISTA):</w:t>
      </w:r>
    </w:p>
    <w:p w14:paraId="180FFD3E" w14:textId="77777777" w:rsidR="00F87AFB" w:rsidRPr="00793938" w:rsidRDefault="00F87AFB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60A1E002" w14:textId="6EBE8C44" w:rsidR="00F87AFB" w:rsidRPr="00793938" w:rsidRDefault="00F87AFB" w:rsidP="006D2A59">
      <w:pPr>
        <w:ind w:left="709"/>
        <w:jc w:val="both"/>
        <w:rPr>
          <w:rFonts w:ascii="Arial Narrow" w:eastAsia="Calibri" w:hAnsi="Arial Narrow" w:cs="Arial"/>
          <w:b/>
          <w:szCs w:val="24"/>
          <w:lang w:val="hr-HR"/>
        </w:rPr>
      </w:pPr>
      <w:r w:rsidRPr="00793938">
        <w:rPr>
          <w:rFonts w:ascii="Arial Narrow" w:eastAsia="Calibri" w:hAnsi="Arial Narrow" w:cs="Arial"/>
          <w:b/>
          <w:szCs w:val="24"/>
          <w:lang w:val="hr-HR"/>
        </w:rPr>
        <w:t>1. Obrazac 1</w:t>
      </w:r>
      <w:r w:rsidRPr="00793938">
        <w:rPr>
          <w:rFonts w:ascii="Arial Narrow" w:eastAsia="Calibri" w:hAnsi="Arial Narrow" w:cs="Arial"/>
          <w:szCs w:val="24"/>
          <w:lang w:val="hr-HR"/>
        </w:rPr>
        <w:t xml:space="preserve"> – Obrazac opisa programa/projekta i proračuna javnih potreba u kulturi za 202</w:t>
      </w:r>
      <w:r w:rsidR="00BE53C2">
        <w:rPr>
          <w:rFonts w:ascii="Arial Narrow" w:eastAsia="Calibri" w:hAnsi="Arial Narrow" w:cs="Arial"/>
          <w:szCs w:val="24"/>
          <w:lang w:val="hr-HR"/>
        </w:rPr>
        <w:t>4</w:t>
      </w:r>
      <w:r w:rsidRPr="00793938">
        <w:rPr>
          <w:rFonts w:ascii="Arial Narrow" w:eastAsia="Calibri" w:hAnsi="Arial Narrow" w:cs="Arial"/>
          <w:szCs w:val="24"/>
          <w:lang w:val="hr-HR"/>
        </w:rPr>
        <w:t>. godinu s vlastoručnim potpisom osobe ovlaštene za zastupanje i pečatom udruge ili druge organizacije,</w:t>
      </w:r>
    </w:p>
    <w:p w14:paraId="706BAD13" w14:textId="77777777" w:rsidR="00F87AFB" w:rsidRPr="00793938" w:rsidRDefault="00F87AFB" w:rsidP="006D2A59">
      <w:pPr>
        <w:ind w:left="709"/>
        <w:jc w:val="both"/>
        <w:rPr>
          <w:rFonts w:ascii="Arial Narrow" w:eastAsia="Calibri" w:hAnsi="Arial Narrow" w:cs="Arial"/>
          <w:b/>
          <w:szCs w:val="24"/>
          <w:lang w:val="hr-HR"/>
        </w:rPr>
      </w:pPr>
      <w:r w:rsidRPr="00793938">
        <w:rPr>
          <w:rFonts w:ascii="Arial Narrow" w:eastAsia="Calibri" w:hAnsi="Arial Narrow" w:cs="Arial"/>
          <w:b/>
          <w:szCs w:val="24"/>
          <w:lang w:val="hr-HR"/>
        </w:rPr>
        <w:t xml:space="preserve">2. Obrazac 2 </w:t>
      </w:r>
      <w:r w:rsidRPr="00793938">
        <w:rPr>
          <w:rFonts w:ascii="Arial Narrow" w:eastAsia="Calibri" w:hAnsi="Arial Narrow" w:cs="Arial"/>
          <w:szCs w:val="24"/>
          <w:lang w:val="hr-HR"/>
        </w:rPr>
        <w:t>– Obrazac izjave da nema nepodmirenih obveza prema proračunu Šibensko-kninske županije kao niti prema drugim javnim izvorima financiranja  i</w:t>
      </w:r>
    </w:p>
    <w:p w14:paraId="7F04497C" w14:textId="456A97E6" w:rsidR="00F87AFB" w:rsidRPr="00793938" w:rsidRDefault="00F87AFB" w:rsidP="006D2A59">
      <w:pPr>
        <w:ind w:left="709"/>
        <w:jc w:val="both"/>
        <w:rPr>
          <w:rFonts w:ascii="Arial Narrow" w:eastAsia="Calibri" w:hAnsi="Arial Narrow" w:cs="Arial"/>
          <w:b/>
          <w:szCs w:val="24"/>
          <w:lang w:val="hr-HR"/>
        </w:rPr>
      </w:pPr>
      <w:r w:rsidRPr="00793938">
        <w:rPr>
          <w:rFonts w:ascii="Arial Narrow" w:eastAsia="Calibri" w:hAnsi="Arial Narrow" w:cs="Arial"/>
          <w:b/>
          <w:szCs w:val="24"/>
          <w:lang w:val="hr-HR"/>
        </w:rPr>
        <w:t xml:space="preserve">3. Obrazac 3 </w:t>
      </w:r>
      <w:r w:rsidRPr="00793938">
        <w:rPr>
          <w:rFonts w:ascii="Arial Narrow" w:eastAsia="Calibri" w:hAnsi="Arial Narrow" w:cs="Arial"/>
          <w:szCs w:val="24"/>
          <w:lang w:val="hr-HR"/>
        </w:rPr>
        <w:t>– Obrazac izjave o nepostojanju dvostrukog financiranja.</w:t>
      </w:r>
    </w:p>
    <w:p w14:paraId="7F0017E8" w14:textId="77777777" w:rsidR="00404672" w:rsidRDefault="00404672" w:rsidP="006D2A59">
      <w:pPr>
        <w:ind w:left="709"/>
        <w:jc w:val="both"/>
        <w:rPr>
          <w:rFonts w:ascii="Arial Narrow" w:eastAsia="Calibri" w:hAnsi="Arial Narrow" w:cs="Arial"/>
          <w:i/>
          <w:szCs w:val="24"/>
        </w:rPr>
      </w:pPr>
    </w:p>
    <w:p w14:paraId="62841A3F" w14:textId="52DCE312" w:rsidR="00F87AFB" w:rsidRPr="00793938" w:rsidRDefault="00F87AFB" w:rsidP="006D2A59">
      <w:pPr>
        <w:ind w:left="709"/>
        <w:jc w:val="both"/>
        <w:rPr>
          <w:rFonts w:ascii="Arial Narrow" w:eastAsia="Calibri" w:hAnsi="Arial Narrow" w:cs="Arial"/>
          <w:b/>
          <w:i/>
          <w:szCs w:val="24"/>
        </w:rPr>
      </w:pPr>
      <w:proofErr w:type="spellStart"/>
      <w:r w:rsidRPr="00793938">
        <w:rPr>
          <w:rFonts w:ascii="Arial Narrow" w:eastAsia="Calibri" w:hAnsi="Arial Narrow" w:cs="Arial"/>
          <w:i/>
          <w:szCs w:val="24"/>
        </w:rPr>
        <w:t>Napomena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: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Obrasci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1.,2. i 3. 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objavljeni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su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na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mrežnim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i/>
          <w:szCs w:val="24"/>
        </w:rPr>
        <w:t>stranicama</w:t>
      </w:r>
      <w:proofErr w:type="spellEnd"/>
      <w:r w:rsidRPr="00793938">
        <w:rPr>
          <w:rFonts w:ascii="Arial Narrow" w:eastAsia="Calibri" w:hAnsi="Arial Narrow" w:cs="Arial"/>
          <w:i/>
          <w:szCs w:val="24"/>
        </w:rPr>
        <w:t xml:space="preserve"> Šibensko-kninske županije.</w:t>
      </w:r>
    </w:p>
    <w:p w14:paraId="00EFDB00" w14:textId="77777777" w:rsidR="00F87AFB" w:rsidRPr="00793938" w:rsidRDefault="00F87AFB" w:rsidP="006D2A59">
      <w:pPr>
        <w:ind w:left="1069"/>
        <w:jc w:val="both"/>
        <w:rPr>
          <w:rFonts w:ascii="Arial Narrow" w:eastAsia="Calibri" w:hAnsi="Arial Narrow" w:cs="Arial"/>
          <w:szCs w:val="24"/>
          <w:lang w:val="hr-HR"/>
        </w:rPr>
      </w:pPr>
    </w:p>
    <w:p w14:paraId="0CB148FF" w14:textId="61252726" w:rsidR="00F87AFB" w:rsidRPr="00793938" w:rsidRDefault="00F87AFB" w:rsidP="00AA35DD">
      <w:pPr>
        <w:pStyle w:val="Odlomakpopisa"/>
        <w:numPr>
          <w:ilvl w:val="0"/>
          <w:numId w:val="8"/>
        </w:numPr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  <w:u w:val="single"/>
        </w:rPr>
        <w:t>Pravne osobe koje su registrirane kao UDRUGE</w:t>
      </w: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obvezno prilažu dokumentaciju </w:t>
      </w:r>
      <w:proofErr w:type="spellStart"/>
      <w:r w:rsidRPr="00793938">
        <w:rPr>
          <w:rFonts w:ascii="Arial Narrow" w:eastAsia="Calibri" w:hAnsi="Arial Narrow" w:cs="Arial"/>
          <w:sz w:val="24"/>
          <w:szCs w:val="24"/>
        </w:rPr>
        <w:t>upriloženu</w:t>
      </w:r>
      <w:proofErr w:type="spellEnd"/>
      <w:r w:rsidRPr="00793938">
        <w:rPr>
          <w:rFonts w:ascii="Arial Narrow" w:eastAsia="Calibri" w:hAnsi="Arial Narrow" w:cs="Arial"/>
          <w:sz w:val="24"/>
          <w:szCs w:val="24"/>
        </w:rPr>
        <w:t xml:space="preserve"> s  gornjim Obrascima: </w:t>
      </w:r>
    </w:p>
    <w:p w14:paraId="7ABB5A2E" w14:textId="77777777" w:rsidR="00256525" w:rsidRPr="00793938" w:rsidRDefault="00256525" w:rsidP="006D2A59">
      <w:pPr>
        <w:ind w:left="360" w:firstLine="708"/>
        <w:jc w:val="both"/>
        <w:rPr>
          <w:rFonts w:ascii="Arial Narrow" w:eastAsia="Calibri" w:hAnsi="Arial Narrow" w:cs="Arial"/>
          <w:szCs w:val="24"/>
        </w:rPr>
      </w:pPr>
      <w:r w:rsidRPr="00793938">
        <w:rPr>
          <w:rFonts w:ascii="Arial Narrow" w:eastAsia="Calibri" w:hAnsi="Arial Narrow" w:cs="Arial"/>
          <w:b/>
          <w:szCs w:val="24"/>
        </w:rPr>
        <w:t xml:space="preserve">4.1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Izvadak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iz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Registra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udruga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RH</w:t>
      </w:r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r w:rsidR="00F87AFB" w:rsidRPr="00793938">
        <w:rPr>
          <w:rFonts w:ascii="Arial Narrow" w:eastAsia="Calibri" w:hAnsi="Arial Narrow" w:cs="Arial"/>
          <w:b/>
          <w:szCs w:val="24"/>
        </w:rPr>
        <w:t xml:space="preserve">ne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stariji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od tri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mjeseca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od dana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raspisivanja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    </w:t>
      </w:r>
    </w:p>
    <w:p w14:paraId="5F7ED564" w14:textId="6E847E03" w:rsidR="00256525" w:rsidRPr="00793938" w:rsidRDefault="0042517E" w:rsidP="006D2A59">
      <w:pPr>
        <w:ind w:left="1068"/>
        <w:jc w:val="both"/>
        <w:rPr>
          <w:rFonts w:ascii="Arial Narrow" w:eastAsia="Calibri" w:hAnsi="Arial Narrow" w:cs="Arial"/>
          <w:szCs w:val="24"/>
        </w:rPr>
      </w:pPr>
      <w:proofErr w:type="spellStart"/>
      <w:r w:rsidRPr="00793938">
        <w:rPr>
          <w:rFonts w:ascii="Arial Narrow" w:eastAsia="Calibri" w:hAnsi="Arial Narrow" w:cs="Arial"/>
          <w:szCs w:val="24"/>
        </w:rPr>
        <w:t>poziv</w:t>
      </w:r>
      <w:r w:rsidR="00F87AFB" w:rsidRPr="00793938">
        <w:rPr>
          <w:rFonts w:ascii="Arial Narrow" w:eastAsia="Calibri" w:hAnsi="Arial Narrow" w:cs="Arial"/>
          <w:szCs w:val="24"/>
        </w:rPr>
        <w:t>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kojeg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izdaje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nadležno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tijelo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Šibensko-kninske županije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ili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Ispis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E-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izvatka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iz</w:t>
      </w:r>
      <w:proofErr w:type="spellEnd"/>
      <w:r w:rsidR="00256525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Registra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udruga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 </w:t>
      </w:r>
      <w:r w:rsidR="00256525" w:rsidRPr="00793938">
        <w:rPr>
          <w:rFonts w:ascii="Arial Narrow" w:eastAsia="Calibri" w:hAnsi="Arial Narrow" w:cs="Arial"/>
          <w:b/>
          <w:szCs w:val="24"/>
        </w:rPr>
        <w:t xml:space="preserve"> </w:t>
      </w:r>
      <w:r w:rsidR="00F87AFB" w:rsidRPr="00793938">
        <w:rPr>
          <w:rFonts w:ascii="Arial Narrow" w:eastAsia="Calibri" w:hAnsi="Arial Narrow" w:cs="Arial"/>
          <w:b/>
          <w:szCs w:val="24"/>
        </w:rPr>
        <w:t xml:space="preserve">RH ne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stariji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od </w:t>
      </w:r>
      <w:r w:rsidR="00087D95" w:rsidRPr="00793938">
        <w:rPr>
          <w:rFonts w:ascii="Arial Narrow" w:eastAsia="Calibri" w:hAnsi="Arial Narrow" w:cs="Arial"/>
          <w:b/>
          <w:szCs w:val="24"/>
        </w:rPr>
        <w:t xml:space="preserve">tri </w:t>
      </w:r>
      <w:proofErr w:type="spellStart"/>
      <w:r w:rsidR="00087D95" w:rsidRPr="00793938">
        <w:rPr>
          <w:rFonts w:ascii="Arial Narrow" w:eastAsia="Calibri" w:hAnsi="Arial Narrow" w:cs="Arial"/>
          <w:b/>
          <w:szCs w:val="24"/>
        </w:rPr>
        <w:t>mjeseca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od dana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raspisivanja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poziv</w:t>
      </w:r>
      <w:r w:rsidR="00F87AFB" w:rsidRPr="00793938">
        <w:rPr>
          <w:rFonts w:ascii="Arial Narrow" w:eastAsia="Calibri" w:hAnsi="Arial Narrow" w:cs="Arial"/>
          <w:szCs w:val="24"/>
        </w:rPr>
        <w:t>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>,</w:t>
      </w:r>
    </w:p>
    <w:p w14:paraId="78BFB29E" w14:textId="032E9135" w:rsidR="008718C1" w:rsidRPr="00793938" w:rsidRDefault="00256525" w:rsidP="006D2A59">
      <w:pPr>
        <w:ind w:left="1068"/>
        <w:jc w:val="both"/>
        <w:rPr>
          <w:rFonts w:ascii="Arial Narrow" w:eastAsia="Calibri" w:hAnsi="Arial Narrow" w:cs="Arial"/>
          <w:szCs w:val="24"/>
        </w:rPr>
      </w:pPr>
      <w:r w:rsidRPr="00793938">
        <w:rPr>
          <w:rFonts w:ascii="Arial Narrow" w:eastAsia="Calibri" w:hAnsi="Arial Narrow" w:cs="Arial"/>
          <w:b/>
          <w:szCs w:val="24"/>
        </w:rPr>
        <w:t xml:space="preserve">4.2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Potvrda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Ministarstva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financija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,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Porezne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uprave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,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mjesnog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područnog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ureda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i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ispostave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na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području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Šibensko-kninske županije o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nepostojanju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dugovanja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u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Evidenciji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koju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vodi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Porezna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proofErr w:type="gramStart"/>
      <w:r w:rsidR="00F87AFB" w:rsidRPr="00793938">
        <w:rPr>
          <w:rFonts w:ascii="Arial Narrow" w:eastAsia="Calibri" w:hAnsi="Arial Narrow" w:cs="Arial"/>
          <w:szCs w:val="24"/>
        </w:rPr>
        <w:t>uprava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,  </w:t>
      </w:r>
      <w:r w:rsidR="00F87AFB" w:rsidRPr="00793938">
        <w:rPr>
          <w:rFonts w:ascii="Arial Narrow" w:eastAsia="Calibri" w:hAnsi="Arial Narrow" w:cs="Arial"/>
          <w:b/>
          <w:szCs w:val="24"/>
        </w:rPr>
        <w:t>ne</w:t>
      </w:r>
      <w:proofErr w:type="gram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starija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od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mjesec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dana od dana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raspisivanja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42517E" w:rsidRPr="00793938">
        <w:rPr>
          <w:rFonts w:ascii="Arial Narrow" w:eastAsia="Calibri" w:hAnsi="Arial Narrow" w:cs="Arial"/>
          <w:b/>
          <w:szCs w:val="24"/>
        </w:rPr>
        <w:t>poziv</w:t>
      </w:r>
      <w:r w:rsidR="00F87AFB" w:rsidRPr="00793938">
        <w:rPr>
          <w:rFonts w:ascii="Arial Narrow" w:eastAsia="Calibri" w:hAnsi="Arial Narrow" w:cs="Arial"/>
          <w:b/>
          <w:szCs w:val="24"/>
        </w:rPr>
        <w:t>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(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preslika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izvornika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ili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elektronički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zapis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u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sustavu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e-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građani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>),</w:t>
      </w:r>
    </w:p>
    <w:p w14:paraId="75F34902" w14:textId="3F771AFF" w:rsidR="00256525" w:rsidRPr="00793938" w:rsidRDefault="00F87AFB" w:rsidP="006D2A59">
      <w:pPr>
        <w:ind w:left="1068"/>
        <w:jc w:val="both"/>
        <w:rPr>
          <w:rFonts w:ascii="Arial Narrow" w:eastAsia="Calibri" w:hAnsi="Arial Narrow" w:cs="Arial"/>
          <w:szCs w:val="24"/>
        </w:rPr>
      </w:pPr>
      <w:r w:rsidRPr="00793938">
        <w:rPr>
          <w:rFonts w:ascii="Arial Narrow" w:eastAsia="Calibri" w:hAnsi="Arial Narrow" w:cs="Arial"/>
          <w:b/>
          <w:szCs w:val="24"/>
        </w:rPr>
        <w:t xml:space="preserve">4.3 </w:t>
      </w:r>
      <w:proofErr w:type="spellStart"/>
      <w:r w:rsidRPr="00793938">
        <w:rPr>
          <w:rFonts w:ascii="Arial Narrow" w:eastAsia="Calibri" w:hAnsi="Arial Narrow" w:cs="Arial"/>
          <w:b/>
          <w:szCs w:val="24"/>
        </w:rPr>
        <w:t>Uvjerenja</w:t>
      </w:r>
      <w:proofErr w:type="spellEnd"/>
      <w:r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b/>
          <w:szCs w:val="24"/>
        </w:rPr>
        <w:t>nadležnog</w:t>
      </w:r>
      <w:proofErr w:type="spellEnd"/>
      <w:r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b/>
          <w:szCs w:val="24"/>
        </w:rPr>
        <w:t>Općinskog</w:t>
      </w:r>
      <w:proofErr w:type="spellEnd"/>
      <w:r w:rsidRPr="00793938">
        <w:rPr>
          <w:rFonts w:ascii="Arial Narrow" w:eastAsia="Calibri" w:hAnsi="Arial Narrow" w:cs="Arial"/>
          <w:b/>
          <w:szCs w:val="24"/>
        </w:rPr>
        <w:t xml:space="preserve"> Suda</w:t>
      </w:r>
      <w:r w:rsidRPr="00793938">
        <w:rPr>
          <w:rFonts w:ascii="Arial Narrow" w:eastAsia="Calibri" w:hAnsi="Arial Narrow" w:cs="Arial"/>
          <w:szCs w:val="24"/>
        </w:rPr>
        <w:t xml:space="preserve"> da se </w:t>
      </w:r>
      <w:proofErr w:type="spellStart"/>
      <w:r w:rsidRPr="00793938">
        <w:rPr>
          <w:rFonts w:ascii="Arial Narrow" w:eastAsia="Calibri" w:hAnsi="Arial Narrow" w:cs="Arial"/>
          <w:szCs w:val="24"/>
        </w:rPr>
        <w:t>protiv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predsjednika</w:t>
      </w:r>
      <w:proofErr w:type="spellEnd"/>
      <w:r w:rsidRPr="00793938">
        <w:rPr>
          <w:rFonts w:ascii="Arial Narrow" w:eastAsia="Calibri" w:hAnsi="Arial Narrow" w:cs="Arial"/>
          <w:szCs w:val="24"/>
        </w:rPr>
        <w:t>/</w:t>
      </w:r>
      <w:proofErr w:type="spellStart"/>
      <w:r w:rsidRPr="00793938">
        <w:rPr>
          <w:rFonts w:ascii="Arial Narrow" w:eastAsia="Calibri" w:hAnsi="Arial Narrow" w:cs="Arial"/>
          <w:szCs w:val="24"/>
        </w:rPr>
        <w:t>ce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i </w:t>
      </w:r>
      <w:proofErr w:type="spellStart"/>
      <w:r w:rsidRPr="00793938">
        <w:rPr>
          <w:rFonts w:ascii="Arial Narrow" w:eastAsia="Calibri" w:hAnsi="Arial Narrow" w:cs="Arial"/>
          <w:szCs w:val="24"/>
        </w:rPr>
        <w:t>voditelja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/ice </w:t>
      </w:r>
      <w:proofErr w:type="spellStart"/>
      <w:r w:rsidRPr="00793938">
        <w:rPr>
          <w:rFonts w:ascii="Arial Narrow" w:eastAsia="Calibri" w:hAnsi="Arial Narrow" w:cs="Arial"/>
          <w:szCs w:val="24"/>
        </w:rPr>
        <w:t>programa</w:t>
      </w:r>
      <w:proofErr w:type="spellEnd"/>
      <w:r w:rsidRPr="00793938">
        <w:rPr>
          <w:rFonts w:ascii="Arial Narrow" w:eastAsia="Calibri" w:hAnsi="Arial Narrow" w:cs="Arial"/>
          <w:szCs w:val="24"/>
        </w:rPr>
        <w:t>/</w:t>
      </w:r>
      <w:proofErr w:type="spellStart"/>
      <w:r w:rsidRPr="00793938">
        <w:rPr>
          <w:rFonts w:ascii="Arial Narrow" w:eastAsia="Calibri" w:hAnsi="Arial Narrow" w:cs="Arial"/>
          <w:szCs w:val="24"/>
        </w:rPr>
        <w:t>projekta</w:t>
      </w:r>
      <w:proofErr w:type="spellEnd"/>
      <w:r w:rsidR="00256525" w:rsidRPr="00793938">
        <w:rPr>
          <w:rFonts w:ascii="Arial Narrow" w:eastAsia="Calibri" w:hAnsi="Arial Narrow" w:cs="Arial"/>
          <w:szCs w:val="24"/>
        </w:rPr>
        <w:t xml:space="preserve"> </w:t>
      </w:r>
      <w:r w:rsidRPr="00793938">
        <w:rPr>
          <w:rFonts w:ascii="Arial Narrow" w:eastAsia="Calibri" w:hAnsi="Arial Narrow" w:cs="Arial"/>
          <w:szCs w:val="24"/>
        </w:rPr>
        <w:t xml:space="preserve">ne </w:t>
      </w:r>
      <w:proofErr w:type="spellStart"/>
      <w:r w:rsidRPr="00793938">
        <w:rPr>
          <w:rFonts w:ascii="Arial Narrow" w:eastAsia="Calibri" w:hAnsi="Arial Narrow" w:cs="Arial"/>
          <w:szCs w:val="24"/>
        </w:rPr>
        <w:t>vodi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kazneni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postupak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, </w:t>
      </w:r>
      <w:r w:rsidRPr="00793938">
        <w:rPr>
          <w:rFonts w:ascii="Arial Narrow" w:eastAsia="Calibri" w:hAnsi="Arial Narrow" w:cs="Arial"/>
          <w:b/>
          <w:szCs w:val="24"/>
        </w:rPr>
        <w:t xml:space="preserve">ne </w:t>
      </w:r>
      <w:proofErr w:type="spellStart"/>
      <w:r w:rsidRPr="00793938">
        <w:rPr>
          <w:rFonts w:ascii="Arial Narrow" w:eastAsia="Calibri" w:hAnsi="Arial Narrow" w:cs="Arial"/>
          <w:b/>
          <w:szCs w:val="24"/>
        </w:rPr>
        <w:t>starija</w:t>
      </w:r>
      <w:proofErr w:type="spellEnd"/>
      <w:r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b/>
          <w:szCs w:val="24"/>
        </w:rPr>
        <w:t>od</w:t>
      </w:r>
      <w:proofErr w:type="spellEnd"/>
      <w:r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087D95" w:rsidRPr="00793938">
        <w:rPr>
          <w:rFonts w:ascii="Arial Narrow" w:eastAsia="Calibri" w:hAnsi="Arial Narrow" w:cs="Arial"/>
          <w:b/>
          <w:szCs w:val="24"/>
        </w:rPr>
        <w:t>šest</w:t>
      </w:r>
      <w:proofErr w:type="spellEnd"/>
      <w:r w:rsidR="00087D95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087D95" w:rsidRPr="00793938">
        <w:rPr>
          <w:rFonts w:ascii="Arial Narrow" w:eastAsia="Calibri" w:hAnsi="Arial Narrow" w:cs="Arial"/>
          <w:b/>
          <w:szCs w:val="24"/>
        </w:rPr>
        <w:t>mjeseci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(</w:t>
      </w:r>
      <w:proofErr w:type="spellStart"/>
      <w:r w:rsidRPr="00793938">
        <w:rPr>
          <w:rFonts w:ascii="Arial Narrow" w:eastAsia="Calibri" w:hAnsi="Arial Narrow" w:cs="Arial"/>
          <w:szCs w:val="24"/>
        </w:rPr>
        <w:t>preslike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izvornika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ili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elektronički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Pr="00793938">
        <w:rPr>
          <w:rFonts w:ascii="Arial Narrow" w:eastAsia="Calibri" w:hAnsi="Arial Narrow" w:cs="Arial"/>
          <w:szCs w:val="24"/>
        </w:rPr>
        <w:t>zapisi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u </w:t>
      </w:r>
      <w:proofErr w:type="spellStart"/>
      <w:r w:rsidRPr="00793938">
        <w:rPr>
          <w:rFonts w:ascii="Arial Narrow" w:eastAsia="Calibri" w:hAnsi="Arial Narrow" w:cs="Arial"/>
          <w:szCs w:val="24"/>
        </w:rPr>
        <w:t>sustavu</w:t>
      </w:r>
      <w:proofErr w:type="spellEnd"/>
      <w:r w:rsidRPr="00793938">
        <w:rPr>
          <w:rFonts w:ascii="Arial Narrow" w:eastAsia="Calibri" w:hAnsi="Arial Narrow" w:cs="Arial"/>
          <w:szCs w:val="24"/>
        </w:rPr>
        <w:t xml:space="preserve"> e-</w:t>
      </w:r>
      <w:proofErr w:type="spellStart"/>
      <w:r w:rsidRPr="00793938">
        <w:rPr>
          <w:rFonts w:ascii="Arial Narrow" w:eastAsia="Calibri" w:hAnsi="Arial Narrow" w:cs="Arial"/>
          <w:szCs w:val="24"/>
        </w:rPr>
        <w:t>građani</w:t>
      </w:r>
      <w:proofErr w:type="spellEnd"/>
      <w:r w:rsidRPr="00793938">
        <w:rPr>
          <w:rFonts w:ascii="Arial Narrow" w:eastAsia="Calibri" w:hAnsi="Arial Narrow" w:cs="Arial"/>
          <w:szCs w:val="24"/>
        </w:rPr>
        <w:t>),</w:t>
      </w:r>
    </w:p>
    <w:p w14:paraId="37B3DA23" w14:textId="2055E7E1" w:rsidR="00087D95" w:rsidRPr="00793938" w:rsidRDefault="00256525" w:rsidP="006D2A59">
      <w:pPr>
        <w:ind w:left="1068"/>
        <w:jc w:val="both"/>
        <w:rPr>
          <w:rFonts w:ascii="Arial Narrow" w:eastAsia="Calibri" w:hAnsi="Arial Narrow" w:cs="Arial"/>
          <w:szCs w:val="24"/>
        </w:rPr>
      </w:pPr>
      <w:r w:rsidRPr="00793938">
        <w:rPr>
          <w:rFonts w:ascii="Arial Narrow" w:eastAsia="Calibri" w:hAnsi="Arial Narrow" w:cs="Arial"/>
          <w:b/>
          <w:szCs w:val="24"/>
        </w:rPr>
        <w:t xml:space="preserve">4.4 </w:t>
      </w:r>
      <w:r w:rsidR="00F87AFB" w:rsidRPr="00793938">
        <w:rPr>
          <w:rFonts w:ascii="Arial Narrow" w:eastAsia="Calibri" w:hAnsi="Arial Narrow" w:cs="Arial"/>
          <w:b/>
          <w:szCs w:val="24"/>
        </w:rPr>
        <w:t>E-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Izvadak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iz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Registra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neprofitnih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organizacija</w:t>
      </w:r>
      <w:proofErr w:type="spellEnd"/>
      <w:r w:rsidR="00F87AFB" w:rsidRPr="00793938">
        <w:rPr>
          <w:rFonts w:ascii="Arial Narrow" w:eastAsia="Calibri" w:hAnsi="Arial Narrow" w:cs="Arial"/>
          <w:b/>
          <w:szCs w:val="24"/>
        </w:rPr>
        <w:t xml:space="preserve"> (RNO</w:t>
      </w:r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b/>
          <w:szCs w:val="24"/>
        </w:rPr>
        <w:t>izvadak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)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sa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stranica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Ministarstva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szCs w:val="24"/>
        </w:rPr>
        <w:t>financija</w:t>
      </w:r>
      <w:proofErr w:type="spellEnd"/>
      <w:r w:rsidR="00F87AFB" w:rsidRPr="00793938">
        <w:rPr>
          <w:rFonts w:ascii="Arial Narrow" w:eastAsia="Calibri" w:hAnsi="Arial Narrow" w:cs="Arial"/>
          <w:szCs w:val="24"/>
        </w:rPr>
        <w:t>.</w:t>
      </w:r>
    </w:p>
    <w:p w14:paraId="48CD45A4" w14:textId="575373F0" w:rsidR="00087D95" w:rsidRPr="00793938" w:rsidRDefault="00256525" w:rsidP="006D2A59">
      <w:pPr>
        <w:ind w:left="1068"/>
        <w:jc w:val="both"/>
        <w:rPr>
          <w:rFonts w:ascii="Arial Narrow" w:eastAsia="Calibri" w:hAnsi="Arial Narrow" w:cs="Arial"/>
          <w:szCs w:val="24"/>
        </w:rPr>
      </w:pPr>
      <w:r w:rsidRPr="00793938">
        <w:rPr>
          <w:rFonts w:ascii="Arial Narrow" w:hAnsi="Arial Narrow"/>
          <w:szCs w:val="24"/>
        </w:rPr>
        <w:t xml:space="preserve">4.5 </w:t>
      </w:r>
      <w:r w:rsidR="00087D95" w:rsidRPr="00793938">
        <w:rPr>
          <w:rFonts w:ascii="Arial Narrow" w:hAnsi="Arial Narrow"/>
          <w:szCs w:val="24"/>
        </w:rPr>
        <w:t xml:space="preserve">Za </w:t>
      </w:r>
      <w:proofErr w:type="spellStart"/>
      <w:r w:rsidR="00087D95" w:rsidRPr="00793938">
        <w:rPr>
          <w:rFonts w:ascii="Arial Narrow" w:hAnsi="Arial Narrow"/>
          <w:szCs w:val="24"/>
        </w:rPr>
        <w:t>obveznike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dvojnog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knjigovodstva</w:t>
      </w:r>
      <w:proofErr w:type="spellEnd"/>
      <w:r w:rsidR="00087D95" w:rsidRPr="00793938">
        <w:rPr>
          <w:rFonts w:ascii="Arial Narrow" w:hAnsi="Arial Narrow"/>
          <w:szCs w:val="24"/>
        </w:rPr>
        <w:t xml:space="preserve">: </w:t>
      </w:r>
      <w:proofErr w:type="spellStart"/>
      <w:r w:rsidR="00087D95" w:rsidRPr="00793938">
        <w:rPr>
          <w:rFonts w:ascii="Arial Narrow" w:hAnsi="Arial Narrow"/>
          <w:szCs w:val="24"/>
        </w:rPr>
        <w:t>preslika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godišnjeg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Izvještaja</w:t>
      </w:r>
      <w:proofErr w:type="spellEnd"/>
      <w:r w:rsidR="00087D95" w:rsidRPr="00793938">
        <w:rPr>
          <w:rFonts w:ascii="Arial Narrow" w:hAnsi="Arial Narrow"/>
          <w:szCs w:val="24"/>
        </w:rPr>
        <w:t xml:space="preserve"> o </w:t>
      </w:r>
      <w:proofErr w:type="spellStart"/>
      <w:r w:rsidR="00087D95" w:rsidRPr="00793938">
        <w:rPr>
          <w:rFonts w:ascii="Arial Narrow" w:hAnsi="Arial Narrow"/>
          <w:szCs w:val="24"/>
        </w:rPr>
        <w:t>prihodima</w:t>
      </w:r>
      <w:proofErr w:type="spellEnd"/>
      <w:r w:rsidR="00087D95" w:rsidRPr="00793938">
        <w:rPr>
          <w:rFonts w:ascii="Arial Narrow" w:hAnsi="Arial Narrow"/>
          <w:szCs w:val="24"/>
        </w:rPr>
        <w:t xml:space="preserve"> i </w:t>
      </w:r>
      <w:proofErr w:type="spellStart"/>
      <w:r w:rsidR="00087D95" w:rsidRPr="00793938">
        <w:rPr>
          <w:rFonts w:ascii="Arial Narrow" w:hAnsi="Arial Narrow"/>
          <w:szCs w:val="24"/>
        </w:rPr>
        <w:t>rashodima</w:t>
      </w:r>
      <w:proofErr w:type="spellEnd"/>
      <w:r w:rsidR="00087D95" w:rsidRPr="00793938">
        <w:rPr>
          <w:rFonts w:ascii="Arial Narrow" w:hAnsi="Arial Narrow"/>
          <w:szCs w:val="24"/>
        </w:rPr>
        <w:t xml:space="preserve">, </w:t>
      </w:r>
      <w:proofErr w:type="spellStart"/>
      <w:r w:rsidR="00087D95" w:rsidRPr="00793938">
        <w:rPr>
          <w:rFonts w:ascii="Arial Narrow" w:hAnsi="Arial Narrow"/>
          <w:szCs w:val="24"/>
        </w:rPr>
        <w:t>Bilanca</w:t>
      </w:r>
      <w:proofErr w:type="spellEnd"/>
      <w:r w:rsidR="00087D95" w:rsidRPr="00793938">
        <w:rPr>
          <w:rFonts w:ascii="Arial Narrow" w:hAnsi="Arial Narrow"/>
          <w:szCs w:val="24"/>
        </w:rPr>
        <w:t xml:space="preserve"> i </w:t>
      </w:r>
      <w:proofErr w:type="spellStart"/>
      <w:r w:rsidR="00087D95" w:rsidRPr="00793938">
        <w:rPr>
          <w:rFonts w:ascii="Arial Narrow" w:hAnsi="Arial Narrow"/>
          <w:szCs w:val="24"/>
        </w:rPr>
        <w:t>Bilješke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uz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financijske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izvještaje</w:t>
      </w:r>
      <w:proofErr w:type="spellEnd"/>
      <w:r w:rsidR="00087D95" w:rsidRPr="00793938">
        <w:rPr>
          <w:rFonts w:ascii="Arial Narrow" w:hAnsi="Arial Narrow"/>
          <w:szCs w:val="24"/>
        </w:rPr>
        <w:t xml:space="preserve"> za </w:t>
      </w:r>
      <w:proofErr w:type="spellStart"/>
      <w:r w:rsidR="00087D95" w:rsidRPr="00793938">
        <w:rPr>
          <w:rFonts w:ascii="Arial Narrow" w:hAnsi="Arial Narrow"/>
          <w:szCs w:val="24"/>
        </w:rPr>
        <w:t>prethodnu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kalendarsku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godinu</w:t>
      </w:r>
      <w:proofErr w:type="spellEnd"/>
      <w:r w:rsidR="00087D95" w:rsidRPr="00793938">
        <w:rPr>
          <w:rFonts w:ascii="Arial Narrow" w:hAnsi="Arial Narrow"/>
          <w:szCs w:val="24"/>
        </w:rPr>
        <w:t>;</w:t>
      </w:r>
      <w:r w:rsidRPr="00793938">
        <w:rPr>
          <w:rFonts w:ascii="Arial Narrow" w:hAnsi="Arial Narrow"/>
          <w:szCs w:val="24"/>
        </w:rPr>
        <w:t xml:space="preserve"> </w:t>
      </w:r>
      <w:r w:rsidR="00087D95" w:rsidRPr="00793938">
        <w:rPr>
          <w:rFonts w:ascii="Arial Narrow" w:hAnsi="Arial Narrow"/>
          <w:szCs w:val="24"/>
        </w:rPr>
        <w:t xml:space="preserve">za </w:t>
      </w:r>
      <w:proofErr w:type="spellStart"/>
      <w:r w:rsidR="00087D95" w:rsidRPr="00793938">
        <w:rPr>
          <w:rFonts w:ascii="Arial Narrow" w:hAnsi="Arial Narrow"/>
          <w:szCs w:val="24"/>
        </w:rPr>
        <w:t>obveznike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jednostavnog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knjigovodstva</w:t>
      </w:r>
      <w:proofErr w:type="spellEnd"/>
      <w:r w:rsidR="00087D95" w:rsidRPr="00793938">
        <w:rPr>
          <w:rFonts w:ascii="Arial Narrow" w:hAnsi="Arial Narrow"/>
          <w:szCs w:val="24"/>
        </w:rPr>
        <w:t xml:space="preserve">: </w:t>
      </w:r>
      <w:proofErr w:type="spellStart"/>
      <w:r w:rsidR="00087D95" w:rsidRPr="00793938">
        <w:rPr>
          <w:rFonts w:ascii="Arial Narrow" w:hAnsi="Arial Narrow"/>
          <w:szCs w:val="24"/>
        </w:rPr>
        <w:t>Odluka</w:t>
      </w:r>
      <w:proofErr w:type="spellEnd"/>
      <w:r w:rsidR="00087D95" w:rsidRPr="00793938">
        <w:rPr>
          <w:rFonts w:ascii="Arial Narrow" w:hAnsi="Arial Narrow"/>
          <w:szCs w:val="24"/>
        </w:rPr>
        <w:t xml:space="preserve"> o </w:t>
      </w:r>
      <w:proofErr w:type="spellStart"/>
      <w:r w:rsidR="00087D95" w:rsidRPr="00793938">
        <w:rPr>
          <w:rFonts w:ascii="Arial Narrow" w:hAnsi="Arial Narrow"/>
          <w:szCs w:val="24"/>
        </w:rPr>
        <w:t>vođenju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jednostavnog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knjigovodstva</w:t>
      </w:r>
      <w:proofErr w:type="spellEnd"/>
      <w:r w:rsidR="00087D95" w:rsidRPr="00793938">
        <w:rPr>
          <w:rFonts w:ascii="Arial Narrow" w:hAnsi="Arial Narrow"/>
          <w:szCs w:val="24"/>
        </w:rPr>
        <w:t xml:space="preserve"> i </w:t>
      </w:r>
      <w:proofErr w:type="spellStart"/>
      <w:r w:rsidR="00087D95" w:rsidRPr="00793938">
        <w:rPr>
          <w:rFonts w:ascii="Arial Narrow" w:hAnsi="Arial Narrow"/>
          <w:szCs w:val="24"/>
        </w:rPr>
        <w:t>primjeni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novčanog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računovodstvenog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načela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usvojena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od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zakonskog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zastupnika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podnositelja</w:t>
      </w:r>
      <w:proofErr w:type="spellEnd"/>
      <w:r w:rsidR="00087D95" w:rsidRPr="00793938">
        <w:rPr>
          <w:rFonts w:ascii="Arial Narrow" w:hAnsi="Arial Narrow"/>
          <w:szCs w:val="24"/>
        </w:rPr>
        <w:t xml:space="preserve"> i </w:t>
      </w:r>
      <w:proofErr w:type="spellStart"/>
      <w:r w:rsidR="00087D95" w:rsidRPr="00793938">
        <w:rPr>
          <w:rFonts w:ascii="Arial Narrow" w:hAnsi="Arial Narrow"/>
          <w:szCs w:val="24"/>
        </w:rPr>
        <w:t>Godišnji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financijski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izvještaj</w:t>
      </w:r>
      <w:proofErr w:type="spellEnd"/>
      <w:r w:rsidR="00087D95" w:rsidRPr="00793938">
        <w:rPr>
          <w:rFonts w:ascii="Arial Narrow" w:hAnsi="Arial Narrow"/>
          <w:szCs w:val="24"/>
        </w:rPr>
        <w:t xml:space="preserve"> o </w:t>
      </w:r>
      <w:proofErr w:type="spellStart"/>
      <w:r w:rsidR="00087D95" w:rsidRPr="00793938">
        <w:rPr>
          <w:rFonts w:ascii="Arial Narrow" w:hAnsi="Arial Narrow"/>
          <w:szCs w:val="24"/>
        </w:rPr>
        <w:t>primicima</w:t>
      </w:r>
      <w:proofErr w:type="spellEnd"/>
      <w:r w:rsidR="00087D95" w:rsidRPr="00793938">
        <w:rPr>
          <w:rFonts w:ascii="Arial Narrow" w:hAnsi="Arial Narrow"/>
          <w:szCs w:val="24"/>
        </w:rPr>
        <w:t xml:space="preserve"> i </w:t>
      </w:r>
      <w:proofErr w:type="spellStart"/>
      <w:r w:rsidR="00087D95" w:rsidRPr="00793938">
        <w:rPr>
          <w:rFonts w:ascii="Arial Narrow" w:hAnsi="Arial Narrow"/>
          <w:szCs w:val="24"/>
        </w:rPr>
        <w:t>izdacima</w:t>
      </w:r>
      <w:proofErr w:type="spellEnd"/>
      <w:r w:rsidR="00087D95" w:rsidRPr="00793938">
        <w:rPr>
          <w:rFonts w:ascii="Arial Narrow" w:hAnsi="Arial Narrow"/>
          <w:szCs w:val="24"/>
        </w:rPr>
        <w:t xml:space="preserve"> za </w:t>
      </w:r>
      <w:proofErr w:type="spellStart"/>
      <w:r w:rsidR="00087D95" w:rsidRPr="00793938">
        <w:rPr>
          <w:rFonts w:ascii="Arial Narrow" w:hAnsi="Arial Narrow"/>
          <w:szCs w:val="24"/>
        </w:rPr>
        <w:t>prethodnu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kalendarsku</w:t>
      </w:r>
      <w:proofErr w:type="spellEnd"/>
      <w:r w:rsidR="00087D95" w:rsidRPr="00793938">
        <w:rPr>
          <w:rFonts w:ascii="Arial Narrow" w:hAnsi="Arial Narrow"/>
          <w:szCs w:val="24"/>
        </w:rPr>
        <w:t xml:space="preserve"> </w:t>
      </w:r>
      <w:proofErr w:type="spellStart"/>
      <w:r w:rsidR="00087D95" w:rsidRPr="00793938">
        <w:rPr>
          <w:rFonts w:ascii="Arial Narrow" w:hAnsi="Arial Narrow"/>
          <w:szCs w:val="24"/>
        </w:rPr>
        <w:t>godinu</w:t>
      </w:r>
      <w:proofErr w:type="spellEnd"/>
      <w:r w:rsidR="00087D95" w:rsidRPr="00793938">
        <w:rPr>
          <w:rFonts w:ascii="Arial Narrow" w:hAnsi="Arial Narrow"/>
          <w:szCs w:val="24"/>
        </w:rPr>
        <w:t>.</w:t>
      </w:r>
    </w:p>
    <w:p w14:paraId="5CE78DEC" w14:textId="77777777" w:rsidR="00F87AFB" w:rsidRPr="00793938" w:rsidRDefault="00F87AFB" w:rsidP="006D2A59">
      <w:pPr>
        <w:jc w:val="both"/>
        <w:rPr>
          <w:rFonts w:ascii="Arial Narrow" w:eastAsia="Calibri" w:hAnsi="Arial Narrow" w:cs="Arial"/>
          <w:szCs w:val="24"/>
        </w:rPr>
      </w:pPr>
    </w:p>
    <w:p w14:paraId="4AA329D3" w14:textId="6FEEBF75" w:rsidR="00F87AFB" w:rsidRPr="00793938" w:rsidRDefault="00F87AFB" w:rsidP="00AA35DD">
      <w:pPr>
        <w:pStyle w:val="Odlomakpopisa"/>
        <w:numPr>
          <w:ilvl w:val="0"/>
          <w:numId w:val="8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Pravne osobe koje su registrirane kao  </w:t>
      </w:r>
      <w:r w:rsidR="00256525" w:rsidRPr="0079393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</w:t>
      </w:r>
      <w:r w:rsidRPr="00793938">
        <w:rPr>
          <w:rFonts w:ascii="Arial Narrow" w:eastAsia="Calibri" w:hAnsi="Arial Narrow" w:cs="Arial"/>
          <w:b/>
          <w:sz w:val="24"/>
          <w:szCs w:val="24"/>
          <w:u w:val="single"/>
        </w:rPr>
        <w:t>USTANOVE</w:t>
      </w:r>
      <w:r w:rsidR="00256525" w:rsidRPr="00793938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</w:t>
      </w: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obvezno prilažu</w:t>
      </w:r>
      <w:r w:rsidRPr="00793938">
        <w:rPr>
          <w:rFonts w:ascii="Arial Narrow" w:eastAsia="Calibri" w:hAnsi="Arial Narrow" w:cs="Arial"/>
          <w:sz w:val="24"/>
          <w:szCs w:val="24"/>
        </w:rPr>
        <w:t xml:space="preserve"> dokumentaciju </w:t>
      </w:r>
      <w:proofErr w:type="spellStart"/>
      <w:r w:rsidRPr="00793938">
        <w:rPr>
          <w:rFonts w:ascii="Arial Narrow" w:eastAsia="Calibri" w:hAnsi="Arial Narrow" w:cs="Arial"/>
          <w:sz w:val="24"/>
          <w:szCs w:val="24"/>
        </w:rPr>
        <w:t>upriloženu</w:t>
      </w:r>
      <w:proofErr w:type="spellEnd"/>
      <w:r w:rsidRPr="00793938">
        <w:rPr>
          <w:rFonts w:ascii="Arial Narrow" w:eastAsia="Calibri" w:hAnsi="Arial Narrow" w:cs="Arial"/>
          <w:sz w:val="24"/>
          <w:szCs w:val="24"/>
        </w:rPr>
        <w:t xml:space="preserve"> s  gornjim Obrascima:</w:t>
      </w:r>
    </w:p>
    <w:p w14:paraId="7088637C" w14:textId="5A62FD58" w:rsidR="00F87AFB" w:rsidRPr="00793938" w:rsidRDefault="00256525" w:rsidP="006D2A59">
      <w:pPr>
        <w:jc w:val="both"/>
        <w:rPr>
          <w:rFonts w:ascii="Arial Narrow" w:eastAsia="Calibri" w:hAnsi="Arial Narrow" w:cs="Arial"/>
          <w:i/>
          <w:szCs w:val="24"/>
        </w:rPr>
      </w:pPr>
      <w:r w:rsidRPr="00793938">
        <w:rPr>
          <w:rFonts w:ascii="Arial Narrow" w:eastAsia="Calibri" w:hAnsi="Arial Narrow" w:cs="Arial"/>
          <w:i/>
          <w:szCs w:val="24"/>
        </w:rPr>
        <w:t xml:space="preserve"> </w:t>
      </w:r>
      <w:r w:rsidRPr="00793938">
        <w:rPr>
          <w:rFonts w:ascii="Arial Narrow" w:eastAsia="Calibri" w:hAnsi="Arial Narrow" w:cs="Arial"/>
          <w:i/>
          <w:szCs w:val="24"/>
        </w:rPr>
        <w:tab/>
      </w:r>
      <w:proofErr w:type="spellStart"/>
      <w:r w:rsidR="00F87AFB" w:rsidRPr="00793938">
        <w:rPr>
          <w:rFonts w:ascii="Arial Narrow" w:eastAsia="Calibri" w:hAnsi="Arial Narrow" w:cs="Arial"/>
          <w:i/>
          <w:szCs w:val="24"/>
        </w:rPr>
        <w:t>Napomena</w:t>
      </w:r>
      <w:proofErr w:type="spellEnd"/>
      <w:r w:rsidR="00F87AFB" w:rsidRPr="00793938">
        <w:rPr>
          <w:rFonts w:ascii="Arial Narrow" w:eastAsia="Calibri" w:hAnsi="Arial Narrow" w:cs="Arial"/>
          <w:i/>
          <w:szCs w:val="24"/>
        </w:rPr>
        <w:t xml:space="preserve">: </w:t>
      </w:r>
      <w:proofErr w:type="spellStart"/>
      <w:r w:rsidR="00F87AFB" w:rsidRPr="00793938">
        <w:rPr>
          <w:rFonts w:ascii="Arial Narrow" w:eastAsia="Calibri" w:hAnsi="Arial Narrow" w:cs="Arial"/>
          <w:i/>
          <w:szCs w:val="24"/>
        </w:rPr>
        <w:t>Obrasci</w:t>
      </w:r>
      <w:proofErr w:type="spellEnd"/>
      <w:r w:rsidR="00F87AFB" w:rsidRPr="00793938">
        <w:rPr>
          <w:rFonts w:ascii="Arial Narrow" w:eastAsia="Calibri" w:hAnsi="Arial Narrow" w:cs="Arial"/>
          <w:i/>
          <w:szCs w:val="24"/>
        </w:rPr>
        <w:t xml:space="preserve"> 1.,2. i 3.  </w:t>
      </w:r>
      <w:proofErr w:type="spellStart"/>
      <w:r w:rsidR="00F87AFB" w:rsidRPr="00793938">
        <w:rPr>
          <w:rFonts w:ascii="Arial Narrow" w:eastAsia="Calibri" w:hAnsi="Arial Narrow" w:cs="Arial"/>
          <w:i/>
          <w:szCs w:val="24"/>
        </w:rPr>
        <w:t>objavljeni</w:t>
      </w:r>
      <w:proofErr w:type="spellEnd"/>
      <w:r w:rsidR="00F87AFB"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i/>
          <w:szCs w:val="24"/>
        </w:rPr>
        <w:t>su</w:t>
      </w:r>
      <w:proofErr w:type="spellEnd"/>
      <w:r w:rsidR="00F87AFB"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i/>
          <w:szCs w:val="24"/>
        </w:rPr>
        <w:t>na</w:t>
      </w:r>
      <w:proofErr w:type="spellEnd"/>
      <w:r w:rsidR="00F87AFB"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i/>
          <w:szCs w:val="24"/>
        </w:rPr>
        <w:t>mrežnim</w:t>
      </w:r>
      <w:proofErr w:type="spellEnd"/>
      <w:r w:rsidR="00F87AFB" w:rsidRPr="00793938">
        <w:rPr>
          <w:rFonts w:ascii="Arial Narrow" w:eastAsia="Calibri" w:hAnsi="Arial Narrow" w:cs="Arial"/>
          <w:i/>
          <w:szCs w:val="24"/>
        </w:rPr>
        <w:t xml:space="preserve"> </w:t>
      </w:r>
      <w:proofErr w:type="spellStart"/>
      <w:r w:rsidR="00F87AFB" w:rsidRPr="00793938">
        <w:rPr>
          <w:rFonts w:ascii="Arial Narrow" w:eastAsia="Calibri" w:hAnsi="Arial Narrow" w:cs="Arial"/>
          <w:i/>
          <w:szCs w:val="24"/>
        </w:rPr>
        <w:t>stranicama</w:t>
      </w:r>
      <w:proofErr w:type="spellEnd"/>
      <w:r w:rsidR="00F87AFB" w:rsidRPr="00793938">
        <w:rPr>
          <w:rFonts w:ascii="Arial Narrow" w:eastAsia="Calibri" w:hAnsi="Arial Narrow" w:cs="Arial"/>
          <w:i/>
          <w:szCs w:val="24"/>
        </w:rPr>
        <w:t xml:space="preserve"> Šibensko-kninske županije.</w:t>
      </w:r>
    </w:p>
    <w:p w14:paraId="229E0FE2" w14:textId="77777777" w:rsidR="00AA35DD" w:rsidRPr="00793938" w:rsidRDefault="00AA35DD" w:rsidP="006D2A59">
      <w:pPr>
        <w:jc w:val="both"/>
        <w:rPr>
          <w:rFonts w:ascii="Arial Narrow" w:eastAsia="Calibri" w:hAnsi="Arial Narrow" w:cs="Arial"/>
          <w:szCs w:val="24"/>
        </w:rPr>
      </w:pPr>
    </w:p>
    <w:p w14:paraId="201EF4A9" w14:textId="4B6301AB" w:rsidR="00256525" w:rsidRPr="00793938" w:rsidRDefault="00F87AFB" w:rsidP="006D2A59">
      <w:pPr>
        <w:pStyle w:val="Odlomakpopisa"/>
        <w:ind w:left="708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      </w:t>
      </w:r>
      <w:r w:rsidR="00256525" w:rsidRPr="00793938">
        <w:rPr>
          <w:rFonts w:ascii="Arial Narrow" w:eastAsia="Calibri" w:hAnsi="Arial Narrow" w:cs="Arial"/>
          <w:b/>
          <w:sz w:val="24"/>
          <w:szCs w:val="24"/>
        </w:rPr>
        <w:t xml:space="preserve">5.1 </w:t>
      </w:r>
      <w:r w:rsidRPr="00793938">
        <w:rPr>
          <w:rFonts w:ascii="Arial Narrow" w:eastAsia="Calibri" w:hAnsi="Arial Narrow" w:cs="Arial"/>
          <w:b/>
          <w:sz w:val="24"/>
          <w:szCs w:val="24"/>
        </w:rPr>
        <w:t>Preslika Obavijesti o razvrstavanju poslovnog subjekta prema NKD-u,</w:t>
      </w:r>
    </w:p>
    <w:p w14:paraId="03A005D3" w14:textId="10B74EF5" w:rsidR="00256525" w:rsidRPr="00793938" w:rsidRDefault="00256525" w:rsidP="006D2A59">
      <w:pPr>
        <w:pStyle w:val="Odlomakpopisa"/>
        <w:ind w:left="1134" w:hanging="423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      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>5.2</w:t>
      </w: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>Potvrda Ministarstva financija, Porezne uprave,</w:t>
      </w:r>
      <w:r w:rsidR="00F87AFB" w:rsidRPr="00793938">
        <w:rPr>
          <w:rFonts w:ascii="Arial Narrow" w:eastAsia="Calibri" w:hAnsi="Arial Narrow" w:cs="Arial"/>
          <w:sz w:val="24"/>
          <w:szCs w:val="24"/>
        </w:rPr>
        <w:t xml:space="preserve"> mjesnog područnog ureda i ispostave na području Šibensko-kninske županije o nepostojanju dugovanja u Evidenciji koju vodi Porezna uprava,  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 xml:space="preserve">ne starija od mjesec dana od dana raspisivanja </w:t>
      </w:r>
      <w:r w:rsidR="0042517E" w:rsidRPr="00793938">
        <w:rPr>
          <w:rFonts w:ascii="Arial Narrow" w:eastAsia="Calibri" w:hAnsi="Arial Narrow" w:cs="Arial"/>
          <w:b/>
          <w:sz w:val="24"/>
          <w:szCs w:val="24"/>
        </w:rPr>
        <w:t>poziv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>a</w:t>
      </w:r>
      <w:r w:rsidR="00F87AFB" w:rsidRPr="00793938">
        <w:rPr>
          <w:rFonts w:ascii="Arial Narrow" w:eastAsia="Calibri" w:hAnsi="Arial Narrow" w:cs="Arial"/>
          <w:sz w:val="24"/>
          <w:szCs w:val="24"/>
        </w:rPr>
        <w:t xml:space="preserve"> (preslika izvornika ili elektronički ispis u sustavu e-građani),</w:t>
      </w:r>
    </w:p>
    <w:p w14:paraId="48A66FB9" w14:textId="62226C05" w:rsidR="00022388" w:rsidRPr="00793938" w:rsidRDefault="008718C1" w:rsidP="006D2A59">
      <w:pPr>
        <w:pStyle w:val="Odlomakpopisa"/>
        <w:ind w:left="1134"/>
        <w:jc w:val="both"/>
        <w:rPr>
          <w:rFonts w:ascii="Arial Narrow" w:eastAsia="Calibri" w:hAnsi="Arial Narrow" w:cs="Arial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>5.3.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>Uvjerenja nadležnog Općinskog Suda</w:t>
      </w:r>
      <w:r w:rsidR="00F87AFB" w:rsidRPr="00793938">
        <w:rPr>
          <w:rFonts w:ascii="Arial Narrow" w:eastAsia="Calibri" w:hAnsi="Arial Narrow" w:cs="Arial"/>
          <w:sz w:val="24"/>
          <w:szCs w:val="24"/>
        </w:rPr>
        <w:t xml:space="preserve"> da se protiv </w:t>
      </w:r>
      <w:r w:rsidR="001D7708" w:rsidRPr="00793938">
        <w:rPr>
          <w:rFonts w:ascii="Arial Narrow" w:eastAsia="Calibri" w:hAnsi="Arial Narrow" w:cs="Arial"/>
          <w:sz w:val="24"/>
          <w:szCs w:val="24"/>
        </w:rPr>
        <w:t xml:space="preserve">ovlaštene osobe za zastupanje </w:t>
      </w:r>
      <w:r w:rsidR="00AA35DD" w:rsidRPr="00793938">
        <w:rPr>
          <w:rFonts w:ascii="Arial Narrow" w:eastAsia="Calibri" w:hAnsi="Arial Narrow" w:cs="Arial"/>
          <w:sz w:val="24"/>
          <w:szCs w:val="24"/>
        </w:rPr>
        <w:t>i</w:t>
      </w:r>
      <w:r w:rsidR="001D7708" w:rsidRPr="00793938">
        <w:rPr>
          <w:rFonts w:ascii="Arial Narrow" w:eastAsia="Calibri" w:hAnsi="Arial Narrow" w:cs="Arial"/>
          <w:sz w:val="24"/>
          <w:szCs w:val="24"/>
        </w:rPr>
        <w:t xml:space="preserve"> voditelja projekta</w:t>
      </w:r>
      <w:r w:rsidR="00F87AFB" w:rsidRPr="00793938">
        <w:rPr>
          <w:rFonts w:ascii="Arial Narrow" w:eastAsia="Calibri" w:hAnsi="Arial Narrow" w:cs="Arial"/>
          <w:sz w:val="24"/>
          <w:szCs w:val="24"/>
        </w:rPr>
        <w:t xml:space="preserve">  ne vodi kazneni postupak, 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>ne starij</w:t>
      </w:r>
      <w:r w:rsidR="00022388" w:rsidRPr="00793938">
        <w:rPr>
          <w:rFonts w:ascii="Arial Narrow" w:eastAsia="Calibri" w:hAnsi="Arial Narrow" w:cs="Arial"/>
          <w:b/>
          <w:sz w:val="24"/>
          <w:szCs w:val="24"/>
        </w:rPr>
        <w:t>e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 xml:space="preserve"> od </w:t>
      </w:r>
      <w:r w:rsidR="00087D95" w:rsidRPr="00793938">
        <w:rPr>
          <w:rFonts w:ascii="Arial Narrow" w:eastAsia="Calibri" w:hAnsi="Arial Narrow" w:cs="Arial"/>
          <w:b/>
          <w:sz w:val="24"/>
          <w:szCs w:val="24"/>
        </w:rPr>
        <w:t xml:space="preserve">šest </w:t>
      </w:r>
      <w:r w:rsidR="00F87AFB" w:rsidRPr="00793938">
        <w:rPr>
          <w:rFonts w:ascii="Arial Narrow" w:eastAsia="Calibri" w:hAnsi="Arial Narrow" w:cs="Arial"/>
          <w:b/>
          <w:sz w:val="24"/>
          <w:szCs w:val="24"/>
        </w:rPr>
        <w:t>mjesec</w:t>
      </w:r>
      <w:r w:rsidR="00022388" w:rsidRPr="00793938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F87AFB" w:rsidRPr="00793938">
        <w:rPr>
          <w:rFonts w:ascii="Arial Narrow" w:eastAsia="Calibri" w:hAnsi="Arial Narrow" w:cs="Arial"/>
          <w:sz w:val="24"/>
          <w:szCs w:val="24"/>
        </w:rPr>
        <w:t>(preslike izvornika ili elektronički zapisi u sustavu e-građani)</w:t>
      </w:r>
      <w:r w:rsidR="006166C3" w:rsidRPr="00793938">
        <w:rPr>
          <w:rFonts w:ascii="Arial Narrow" w:eastAsia="Calibri" w:hAnsi="Arial Narrow" w:cs="Arial"/>
          <w:sz w:val="24"/>
          <w:szCs w:val="24"/>
        </w:rPr>
        <w:t>,</w:t>
      </w:r>
    </w:p>
    <w:p w14:paraId="747ECF45" w14:textId="2747736C" w:rsidR="00F87AFB" w:rsidRPr="00793938" w:rsidRDefault="00087D95" w:rsidP="006D2A59">
      <w:pPr>
        <w:pStyle w:val="Odlomakpopisa"/>
        <w:ind w:left="1134"/>
        <w:jc w:val="both"/>
        <w:rPr>
          <w:rFonts w:ascii="Arial Narrow" w:hAnsi="Arial Narrow"/>
          <w:sz w:val="24"/>
          <w:szCs w:val="24"/>
        </w:rPr>
      </w:pPr>
      <w:r w:rsidRPr="00793938">
        <w:rPr>
          <w:rFonts w:ascii="Arial Narrow" w:eastAsia="Calibri" w:hAnsi="Arial Narrow" w:cs="Arial"/>
          <w:b/>
          <w:sz w:val="24"/>
          <w:szCs w:val="24"/>
        </w:rPr>
        <w:t xml:space="preserve">5.4. </w:t>
      </w:r>
      <w:r w:rsidRPr="00793938">
        <w:rPr>
          <w:rFonts w:ascii="Arial Narrow" w:hAnsi="Arial Narrow"/>
          <w:sz w:val="24"/>
          <w:szCs w:val="24"/>
        </w:rPr>
        <w:t xml:space="preserve">Za obveznike dvojnog knjigovodstva: preslika godišnjeg Izvještaja o prihodima i rashodima, Bilanca i Bilješke uz financijske izvještaje za prethodnu kalendarsku </w:t>
      </w:r>
      <w:proofErr w:type="spellStart"/>
      <w:r w:rsidRPr="00793938">
        <w:rPr>
          <w:rFonts w:ascii="Arial Narrow" w:hAnsi="Arial Narrow"/>
          <w:sz w:val="24"/>
          <w:szCs w:val="24"/>
        </w:rPr>
        <w:t>godinu;za</w:t>
      </w:r>
      <w:proofErr w:type="spellEnd"/>
      <w:r w:rsidRPr="00793938">
        <w:rPr>
          <w:rFonts w:ascii="Arial Narrow" w:hAnsi="Arial Narrow"/>
          <w:sz w:val="24"/>
          <w:szCs w:val="24"/>
        </w:rPr>
        <w:t xml:space="preserve"> </w:t>
      </w:r>
      <w:r w:rsidRPr="00793938">
        <w:rPr>
          <w:rFonts w:ascii="Arial Narrow" w:hAnsi="Arial Narrow"/>
          <w:sz w:val="24"/>
          <w:szCs w:val="24"/>
        </w:rPr>
        <w:lastRenderedPageBreak/>
        <w:t>obveznike jednostavnog knjigovodstva: Odluka o vođenju jednostavnog knjigovodstva i primjeni novčanog računovodstvenog načela usvojena od zakonskog zastupnika podnositelja i Godišnji financijski izvještaj o primicima i izdacima za prethodnu kalendarsku godinu.</w:t>
      </w:r>
    </w:p>
    <w:p w14:paraId="0F8BBC47" w14:textId="7EC2A357" w:rsidR="004718D7" w:rsidRPr="00793938" w:rsidRDefault="004718D7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0C013F9D" w14:textId="26F21904" w:rsidR="004718D7" w:rsidRPr="00793938" w:rsidRDefault="004718D7" w:rsidP="006D2A59">
      <w:pPr>
        <w:jc w:val="both"/>
        <w:rPr>
          <w:rFonts w:ascii="Arial Narrow" w:hAnsi="Arial Narrow"/>
          <w:szCs w:val="24"/>
          <w:lang w:val="hr-HR" w:eastAsia="hr-HR"/>
        </w:rPr>
      </w:pPr>
    </w:p>
    <w:p w14:paraId="30B68406" w14:textId="01122714" w:rsidR="004718D7" w:rsidRPr="00793938" w:rsidRDefault="00404672" w:rsidP="00AA35DD">
      <w:pPr>
        <w:tabs>
          <w:tab w:val="left" w:pos="1020"/>
        </w:tabs>
        <w:jc w:val="both"/>
        <w:rPr>
          <w:rFonts w:ascii="Arial Narrow" w:eastAsia="Calibri" w:hAnsi="Arial Narrow"/>
          <w:b/>
          <w:bCs/>
          <w:szCs w:val="24"/>
        </w:rPr>
      </w:pPr>
      <w:r>
        <w:rPr>
          <w:rFonts w:ascii="Arial Narrow" w:eastAsia="Calibri" w:hAnsi="Arial Narrow"/>
          <w:b/>
          <w:bCs/>
          <w:szCs w:val="24"/>
        </w:rPr>
        <w:t>8</w:t>
      </w:r>
      <w:r w:rsidR="00AA35DD" w:rsidRPr="00793938">
        <w:rPr>
          <w:rFonts w:ascii="Arial Narrow" w:eastAsia="Calibri" w:hAnsi="Arial Narrow"/>
          <w:b/>
          <w:bCs/>
          <w:szCs w:val="24"/>
        </w:rPr>
        <w:t>.</w:t>
      </w:r>
      <w:r w:rsidR="004718D7" w:rsidRPr="00793938">
        <w:rPr>
          <w:rFonts w:ascii="Arial Narrow" w:eastAsia="Calibri" w:hAnsi="Arial Narrow"/>
          <w:b/>
          <w:bCs/>
          <w:szCs w:val="24"/>
        </w:rPr>
        <w:t>INDIKATIVNI KALENDAR NATJEČAJNOG POSTUPKA</w:t>
      </w:r>
    </w:p>
    <w:p w14:paraId="45F3ABC3" w14:textId="30112DC9" w:rsidR="004718D7" w:rsidRPr="00793938" w:rsidRDefault="004718D7" w:rsidP="006D2A59">
      <w:pPr>
        <w:jc w:val="both"/>
        <w:rPr>
          <w:rFonts w:ascii="Arial Narrow" w:eastAsia="Calibri" w:hAnsi="Arial Narrow"/>
          <w:szCs w:val="24"/>
          <w:lang w:val="hr-HR" w:eastAsia="hr-HR"/>
        </w:rPr>
      </w:pPr>
    </w:p>
    <w:p w14:paraId="1E16389C" w14:textId="5586822D" w:rsidR="004718D7" w:rsidRPr="00793938" w:rsidRDefault="004718D7" w:rsidP="006D2A59">
      <w:pPr>
        <w:jc w:val="both"/>
        <w:rPr>
          <w:rFonts w:ascii="Arial Narrow" w:eastAsia="Calibri" w:hAnsi="Arial Narrow"/>
          <w:szCs w:val="24"/>
          <w:lang w:val="hr-HR" w:eastAsia="hr-HR"/>
        </w:rPr>
      </w:pPr>
    </w:p>
    <w:p w14:paraId="7C1675EE" w14:textId="77777777" w:rsidR="004718D7" w:rsidRPr="00793938" w:rsidRDefault="004718D7" w:rsidP="006D2A59">
      <w:pPr>
        <w:tabs>
          <w:tab w:val="left" w:pos="1065"/>
        </w:tabs>
        <w:jc w:val="both"/>
        <w:rPr>
          <w:rFonts w:ascii="Arial Narrow" w:eastAsia="Calibri" w:hAnsi="Arial Narrow"/>
          <w:szCs w:val="24"/>
          <w:lang w:val="hr-HR" w:eastAsia="hr-HR"/>
        </w:rPr>
      </w:pPr>
      <w:r w:rsidRPr="00793938">
        <w:rPr>
          <w:rFonts w:ascii="Arial Narrow" w:eastAsia="Calibri" w:hAnsi="Arial Narrow"/>
          <w:szCs w:val="24"/>
          <w:lang w:val="hr-HR"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3938" w:rsidRPr="00793938" w14:paraId="07D4A657" w14:textId="77777777" w:rsidTr="004718D7">
        <w:tc>
          <w:tcPr>
            <w:tcW w:w="4531" w:type="dxa"/>
          </w:tcPr>
          <w:p w14:paraId="521868CE" w14:textId="6B54AF53" w:rsidR="004718D7" w:rsidRPr="00793938" w:rsidRDefault="00FE2CC5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FAZA NATJEČAJNOG POSTUPKA</w:t>
            </w:r>
          </w:p>
        </w:tc>
        <w:tc>
          <w:tcPr>
            <w:tcW w:w="4531" w:type="dxa"/>
          </w:tcPr>
          <w:p w14:paraId="0D7976F1" w14:textId="151032BD" w:rsidR="004718D7" w:rsidRPr="00793938" w:rsidRDefault="00FE2CC5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OKVIRNI DATUM</w:t>
            </w:r>
          </w:p>
        </w:tc>
      </w:tr>
      <w:tr w:rsidR="00793938" w:rsidRPr="00793938" w14:paraId="3E42C737" w14:textId="77777777" w:rsidTr="004718D7">
        <w:tc>
          <w:tcPr>
            <w:tcW w:w="4531" w:type="dxa"/>
          </w:tcPr>
          <w:p w14:paraId="03FE0038" w14:textId="3696E546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Objava Poziva</w:t>
            </w:r>
          </w:p>
        </w:tc>
        <w:tc>
          <w:tcPr>
            <w:tcW w:w="4531" w:type="dxa"/>
          </w:tcPr>
          <w:p w14:paraId="425B290E" w14:textId="3106C563" w:rsidR="004718D7" w:rsidRPr="00793938" w:rsidRDefault="001445A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>
              <w:rPr>
                <w:rFonts w:ascii="Arial Narrow" w:eastAsia="Calibri" w:hAnsi="Arial Narrow"/>
                <w:szCs w:val="24"/>
                <w:lang w:val="hr-HR" w:eastAsia="hr-HR"/>
              </w:rPr>
              <w:t>30</w:t>
            </w:r>
            <w:r w:rsidR="00FE2CC5" w:rsidRPr="00793938">
              <w:rPr>
                <w:rFonts w:ascii="Arial Narrow" w:eastAsia="Calibri" w:hAnsi="Arial Narrow"/>
                <w:szCs w:val="24"/>
                <w:lang w:val="hr-HR" w:eastAsia="hr-HR"/>
              </w:rPr>
              <w:t>.09.</w:t>
            </w:r>
            <w:r w:rsidR="004718D7" w:rsidRPr="00793938">
              <w:rPr>
                <w:rFonts w:ascii="Arial Narrow" w:eastAsia="Calibri" w:hAnsi="Arial Narrow"/>
                <w:szCs w:val="24"/>
                <w:lang w:val="hr-HR" w:eastAsia="hr-HR"/>
              </w:rPr>
              <w:t>202</w:t>
            </w:r>
            <w:r>
              <w:rPr>
                <w:rFonts w:ascii="Arial Narrow" w:eastAsia="Calibri" w:hAnsi="Arial Narrow"/>
                <w:szCs w:val="24"/>
                <w:lang w:val="hr-HR" w:eastAsia="hr-HR"/>
              </w:rPr>
              <w:t>4</w:t>
            </w:r>
            <w:r w:rsidR="00BE53C2">
              <w:rPr>
                <w:rFonts w:ascii="Arial Narrow" w:eastAsia="Calibri" w:hAnsi="Arial Narrow"/>
                <w:szCs w:val="24"/>
                <w:lang w:val="hr-HR" w:eastAsia="hr-HR"/>
              </w:rPr>
              <w:t>.</w:t>
            </w:r>
          </w:p>
        </w:tc>
      </w:tr>
      <w:tr w:rsidR="00793938" w:rsidRPr="00793938" w14:paraId="7B09BE02" w14:textId="77777777" w:rsidTr="004718D7">
        <w:tc>
          <w:tcPr>
            <w:tcW w:w="4531" w:type="dxa"/>
          </w:tcPr>
          <w:p w14:paraId="22E16D9C" w14:textId="21D7717B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Rok za dostavu prijava</w:t>
            </w:r>
          </w:p>
        </w:tc>
        <w:tc>
          <w:tcPr>
            <w:tcW w:w="4531" w:type="dxa"/>
          </w:tcPr>
          <w:p w14:paraId="3D36D157" w14:textId="0CED0277" w:rsidR="004718D7" w:rsidRPr="00793938" w:rsidRDefault="00BE53C2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>
              <w:rPr>
                <w:rFonts w:ascii="Arial Narrow" w:eastAsia="Calibri" w:hAnsi="Arial Narrow"/>
                <w:szCs w:val="24"/>
                <w:lang w:val="hr-HR" w:eastAsia="hr-HR"/>
              </w:rPr>
              <w:t>3</w:t>
            </w:r>
            <w:r w:rsidR="001445A7">
              <w:rPr>
                <w:rFonts w:ascii="Arial Narrow" w:eastAsia="Calibri" w:hAnsi="Arial Narrow"/>
                <w:szCs w:val="24"/>
                <w:lang w:val="hr-HR" w:eastAsia="hr-HR"/>
              </w:rPr>
              <w:t>1</w:t>
            </w:r>
            <w:r w:rsidR="004718D7" w:rsidRPr="00793938">
              <w:rPr>
                <w:rFonts w:ascii="Arial Narrow" w:eastAsia="Calibri" w:hAnsi="Arial Narrow"/>
                <w:szCs w:val="24"/>
                <w:lang w:val="hr-HR" w:eastAsia="hr-HR"/>
              </w:rPr>
              <w:t>.1</w:t>
            </w:r>
            <w:r>
              <w:rPr>
                <w:rFonts w:ascii="Arial Narrow" w:eastAsia="Calibri" w:hAnsi="Arial Narrow"/>
                <w:szCs w:val="24"/>
                <w:lang w:val="hr-HR" w:eastAsia="hr-HR"/>
              </w:rPr>
              <w:t>0</w:t>
            </w:r>
            <w:r w:rsidR="004718D7" w:rsidRPr="00793938">
              <w:rPr>
                <w:rFonts w:ascii="Arial Narrow" w:eastAsia="Calibri" w:hAnsi="Arial Narrow"/>
                <w:szCs w:val="24"/>
                <w:lang w:val="hr-HR" w:eastAsia="hr-HR"/>
              </w:rPr>
              <w:t>.202</w:t>
            </w:r>
            <w:r w:rsidR="001445A7">
              <w:rPr>
                <w:rFonts w:ascii="Arial Narrow" w:eastAsia="Calibri" w:hAnsi="Arial Narrow"/>
                <w:szCs w:val="24"/>
                <w:lang w:val="hr-HR" w:eastAsia="hr-HR"/>
              </w:rPr>
              <w:t>4</w:t>
            </w:r>
            <w:r>
              <w:rPr>
                <w:rFonts w:ascii="Arial Narrow" w:eastAsia="Calibri" w:hAnsi="Arial Narrow"/>
                <w:szCs w:val="24"/>
                <w:lang w:val="hr-HR" w:eastAsia="hr-HR"/>
              </w:rPr>
              <w:t>.</w:t>
            </w:r>
          </w:p>
        </w:tc>
      </w:tr>
      <w:tr w:rsidR="00793938" w:rsidRPr="00793938" w14:paraId="62D84BF2" w14:textId="77777777" w:rsidTr="004718D7">
        <w:tc>
          <w:tcPr>
            <w:tcW w:w="4531" w:type="dxa"/>
          </w:tcPr>
          <w:p w14:paraId="3FCB56E7" w14:textId="15107486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Rok za provjeru propisanih uvjeta Poziva</w:t>
            </w:r>
          </w:p>
        </w:tc>
        <w:tc>
          <w:tcPr>
            <w:tcW w:w="4531" w:type="dxa"/>
          </w:tcPr>
          <w:p w14:paraId="76D19F47" w14:textId="66366367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30 dana od roka za dostavu prijava</w:t>
            </w:r>
          </w:p>
        </w:tc>
      </w:tr>
      <w:tr w:rsidR="00793938" w:rsidRPr="00793938" w14:paraId="62FB3129" w14:textId="77777777" w:rsidTr="004718D7">
        <w:tc>
          <w:tcPr>
            <w:tcW w:w="4531" w:type="dxa"/>
          </w:tcPr>
          <w:p w14:paraId="1EE66526" w14:textId="5F62D01D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Rok za objavu odluke o dodjeli financijskih sredstava</w:t>
            </w:r>
          </w:p>
        </w:tc>
        <w:tc>
          <w:tcPr>
            <w:tcW w:w="4531" w:type="dxa"/>
          </w:tcPr>
          <w:p w14:paraId="07C31B4E" w14:textId="2BBA1BD7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90 dana od donošenja Proračuna Šibensko-kninske županije</w:t>
            </w:r>
          </w:p>
        </w:tc>
      </w:tr>
      <w:tr w:rsidR="004718D7" w:rsidRPr="00793938" w14:paraId="5DA8D533" w14:textId="77777777" w:rsidTr="004718D7">
        <w:tc>
          <w:tcPr>
            <w:tcW w:w="4531" w:type="dxa"/>
          </w:tcPr>
          <w:p w14:paraId="5999EA14" w14:textId="41B1189D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Rok za potpisivanje ugovora</w:t>
            </w:r>
          </w:p>
        </w:tc>
        <w:tc>
          <w:tcPr>
            <w:tcW w:w="4531" w:type="dxa"/>
          </w:tcPr>
          <w:p w14:paraId="00B5E899" w14:textId="1398D634" w:rsidR="004718D7" w:rsidRPr="00793938" w:rsidRDefault="004718D7" w:rsidP="006D2A59">
            <w:pPr>
              <w:tabs>
                <w:tab w:val="left" w:pos="1065"/>
              </w:tabs>
              <w:jc w:val="both"/>
              <w:rPr>
                <w:rFonts w:ascii="Arial Narrow" w:eastAsia="Calibri" w:hAnsi="Arial Narrow"/>
                <w:szCs w:val="24"/>
                <w:lang w:val="hr-HR" w:eastAsia="hr-HR"/>
              </w:rPr>
            </w:pPr>
            <w:r w:rsidRPr="00793938">
              <w:rPr>
                <w:rFonts w:ascii="Arial Narrow" w:eastAsia="Calibri" w:hAnsi="Arial Narrow"/>
                <w:szCs w:val="24"/>
                <w:lang w:val="hr-HR" w:eastAsia="hr-HR"/>
              </w:rPr>
              <w:t>30 dana od dana donošenja odluke o dodjeli financijskih potpora</w:t>
            </w:r>
          </w:p>
        </w:tc>
      </w:tr>
    </w:tbl>
    <w:p w14:paraId="243CD975" w14:textId="4BB86563" w:rsidR="004718D7" w:rsidRPr="00793938" w:rsidRDefault="004718D7" w:rsidP="006D2A59">
      <w:pPr>
        <w:tabs>
          <w:tab w:val="left" w:pos="1065"/>
        </w:tabs>
        <w:jc w:val="both"/>
        <w:rPr>
          <w:rFonts w:ascii="Arial Narrow" w:eastAsia="Calibri" w:hAnsi="Arial Narrow"/>
          <w:szCs w:val="24"/>
          <w:lang w:val="hr-HR" w:eastAsia="hr-HR"/>
        </w:rPr>
      </w:pPr>
    </w:p>
    <w:sectPr w:rsidR="004718D7" w:rsidRPr="00793938" w:rsidSect="007577C4">
      <w:head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1308" w14:textId="77777777" w:rsidR="00C95E10" w:rsidRDefault="00C95E10" w:rsidP="007577C4">
      <w:r>
        <w:separator/>
      </w:r>
    </w:p>
  </w:endnote>
  <w:endnote w:type="continuationSeparator" w:id="0">
    <w:p w14:paraId="1D873030" w14:textId="77777777" w:rsidR="00C95E10" w:rsidRDefault="00C95E10" w:rsidP="0075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DAA0" w14:textId="77777777" w:rsidR="00C95E10" w:rsidRDefault="00C95E10" w:rsidP="007577C4">
      <w:r>
        <w:separator/>
      </w:r>
    </w:p>
  </w:footnote>
  <w:footnote w:type="continuationSeparator" w:id="0">
    <w:p w14:paraId="3DA18F96" w14:textId="77777777" w:rsidR="00C95E10" w:rsidRDefault="00C95E10" w:rsidP="0075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8315342"/>
      <w:docPartObj>
        <w:docPartGallery w:val="Page Numbers (Top of Page)"/>
        <w:docPartUnique/>
      </w:docPartObj>
    </w:sdtPr>
    <w:sdtContent>
      <w:p w14:paraId="37D162FC" w14:textId="77777777" w:rsidR="00832DA7" w:rsidRDefault="00832DA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ED" w:rsidRPr="002669ED">
          <w:rPr>
            <w:noProof/>
            <w:lang w:val="hr-HR"/>
          </w:rPr>
          <w:t>2</w:t>
        </w:r>
        <w:r>
          <w:fldChar w:fldCharType="end"/>
        </w:r>
      </w:p>
    </w:sdtContent>
  </w:sdt>
  <w:p w14:paraId="76CF3223" w14:textId="77777777" w:rsidR="00832DA7" w:rsidRDefault="00832D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026"/>
    <w:multiLevelType w:val="multilevel"/>
    <w:tmpl w:val="FD8C7E2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1" w15:restartNumberingAfterBreak="0">
    <w:nsid w:val="07766197"/>
    <w:multiLevelType w:val="hybridMultilevel"/>
    <w:tmpl w:val="31143B12"/>
    <w:lvl w:ilvl="0" w:tplc="91DAC0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38E"/>
    <w:multiLevelType w:val="hybridMultilevel"/>
    <w:tmpl w:val="EDF440D6"/>
    <w:lvl w:ilvl="0" w:tplc="850A5D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0875"/>
    <w:multiLevelType w:val="hybridMultilevel"/>
    <w:tmpl w:val="5CBCEAFC"/>
    <w:lvl w:ilvl="0" w:tplc="041A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75A05C1"/>
    <w:multiLevelType w:val="hybridMultilevel"/>
    <w:tmpl w:val="FDD45B56"/>
    <w:lvl w:ilvl="0" w:tplc="F7B21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hybridMultilevel"/>
    <w:tmpl w:val="F5CC3DDA"/>
    <w:lvl w:ilvl="0" w:tplc="3C16A502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722" w:hanging="360"/>
      </w:pPr>
    </w:lvl>
    <w:lvl w:ilvl="2" w:tplc="041A001B">
      <w:start w:val="1"/>
      <w:numFmt w:val="lowerRoman"/>
      <w:lvlText w:val="%3."/>
      <w:lvlJc w:val="right"/>
      <w:pPr>
        <w:ind w:left="2442" w:hanging="180"/>
      </w:pPr>
    </w:lvl>
    <w:lvl w:ilvl="3" w:tplc="041A000F">
      <w:start w:val="1"/>
      <w:numFmt w:val="decimal"/>
      <w:lvlText w:val="%4."/>
      <w:lvlJc w:val="left"/>
      <w:pPr>
        <w:ind w:left="3162" w:hanging="360"/>
      </w:pPr>
    </w:lvl>
    <w:lvl w:ilvl="4" w:tplc="041A0019">
      <w:start w:val="1"/>
      <w:numFmt w:val="lowerLetter"/>
      <w:lvlText w:val="%5."/>
      <w:lvlJc w:val="left"/>
      <w:pPr>
        <w:ind w:left="3882" w:hanging="360"/>
      </w:pPr>
    </w:lvl>
    <w:lvl w:ilvl="5" w:tplc="041A001B">
      <w:start w:val="1"/>
      <w:numFmt w:val="lowerRoman"/>
      <w:lvlText w:val="%6."/>
      <w:lvlJc w:val="right"/>
      <w:pPr>
        <w:ind w:left="4602" w:hanging="180"/>
      </w:pPr>
    </w:lvl>
    <w:lvl w:ilvl="6" w:tplc="041A000F">
      <w:start w:val="1"/>
      <w:numFmt w:val="decimal"/>
      <w:lvlText w:val="%7."/>
      <w:lvlJc w:val="left"/>
      <w:pPr>
        <w:ind w:left="5322" w:hanging="360"/>
      </w:pPr>
    </w:lvl>
    <w:lvl w:ilvl="7" w:tplc="041A0019">
      <w:start w:val="1"/>
      <w:numFmt w:val="lowerLetter"/>
      <w:lvlText w:val="%8."/>
      <w:lvlJc w:val="left"/>
      <w:pPr>
        <w:ind w:left="6042" w:hanging="360"/>
      </w:pPr>
    </w:lvl>
    <w:lvl w:ilvl="8" w:tplc="041A001B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C2F795E"/>
    <w:multiLevelType w:val="multilevel"/>
    <w:tmpl w:val="AA6213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9" w15:restartNumberingAfterBreak="0">
    <w:nsid w:val="21F90178"/>
    <w:multiLevelType w:val="hybridMultilevel"/>
    <w:tmpl w:val="D5A849A0"/>
    <w:lvl w:ilvl="0" w:tplc="032A9A80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" w:hint="default"/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D81C23"/>
    <w:multiLevelType w:val="multilevel"/>
    <w:tmpl w:val="66309A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/>
      </w:rPr>
    </w:lvl>
  </w:abstractNum>
  <w:abstractNum w:abstractNumId="11" w15:restartNumberingAfterBreak="0">
    <w:nsid w:val="29B9696F"/>
    <w:multiLevelType w:val="hybridMultilevel"/>
    <w:tmpl w:val="3EE0A6DE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E3C5EF9"/>
    <w:multiLevelType w:val="hybridMultilevel"/>
    <w:tmpl w:val="5562ED04"/>
    <w:lvl w:ilvl="0" w:tplc="ED52F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7946E7EA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E45CE"/>
    <w:multiLevelType w:val="hybridMultilevel"/>
    <w:tmpl w:val="4B58BBD0"/>
    <w:lvl w:ilvl="0" w:tplc="850A5D7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5F466E"/>
    <w:multiLevelType w:val="hybridMultilevel"/>
    <w:tmpl w:val="34B8F24E"/>
    <w:lvl w:ilvl="0" w:tplc="9A449298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EA73AC"/>
    <w:multiLevelType w:val="hybridMultilevel"/>
    <w:tmpl w:val="1BCCC4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C2AAA"/>
    <w:multiLevelType w:val="hybridMultilevel"/>
    <w:tmpl w:val="11CC3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pPr>
        <w:ind w:left="0" w:firstLine="0"/>
      </w:pPr>
    </w:lvl>
    <w:lvl w:ilvl="2">
      <w:numFmt w:val="decimal"/>
      <w:pStyle w:val="Naslov3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BC10CC7"/>
    <w:multiLevelType w:val="multilevel"/>
    <w:tmpl w:val="C344A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sz w:val="22"/>
      </w:rPr>
    </w:lvl>
  </w:abstractNum>
  <w:abstractNum w:abstractNumId="19" w15:restartNumberingAfterBreak="0">
    <w:nsid w:val="3E864F1F"/>
    <w:multiLevelType w:val="hybridMultilevel"/>
    <w:tmpl w:val="43F0B79E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3F4C76F9"/>
    <w:multiLevelType w:val="hybridMultilevel"/>
    <w:tmpl w:val="FAC873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793E"/>
    <w:multiLevelType w:val="hybridMultilevel"/>
    <w:tmpl w:val="0C80D2AE"/>
    <w:lvl w:ilvl="0" w:tplc="84D68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5D65C30"/>
    <w:multiLevelType w:val="hybridMultilevel"/>
    <w:tmpl w:val="BE28B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813B9"/>
    <w:multiLevelType w:val="hybridMultilevel"/>
    <w:tmpl w:val="F370908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76E0"/>
    <w:multiLevelType w:val="multilevel"/>
    <w:tmpl w:val="5956BA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534A0049"/>
    <w:multiLevelType w:val="hybridMultilevel"/>
    <w:tmpl w:val="9D6A6C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F60647"/>
    <w:multiLevelType w:val="hybridMultilevel"/>
    <w:tmpl w:val="21AC1AD8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06C75"/>
    <w:multiLevelType w:val="hybridMultilevel"/>
    <w:tmpl w:val="94D4FAF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9" w15:restartNumberingAfterBreak="0">
    <w:nsid w:val="64642D0C"/>
    <w:multiLevelType w:val="multilevel"/>
    <w:tmpl w:val="95A0B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47A6080"/>
    <w:multiLevelType w:val="multilevel"/>
    <w:tmpl w:val="592C7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31" w15:restartNumberingAfterBreak="0">
    <w:nsid w:val="68DC0414"/>
    <w:multiLevelType w:val="hybridMultilevel"/>
    <w:tmpl w:val="3D8454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877C9"/>
    <w:multiLevelType w:val="hybridMultilevel"/>
    <w:tmpl w:val="26E6C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108A6"/>
    <w:multiLevelType w:val="multilevel"/>
    <w:tmpl w:val="1500EAEA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/>
      </w:rPr>
    </w:lvl>
  </w:abstractNum>
  <w:abstractNum w:abstractNumId="34" w15:restartNumberingAfterBreak="0">
    <w:nsid w:val="73A971BE"/>
    <w:multiLevelType w:val="hybridMultilevel"/>
    <w:tmpl w:val="89586B9E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753301F3"/>
    <w:multiLevelType w:val="multilevel"/>
    <w:tmpl w:val="DDC682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  <w:b/>
      </w:rPr>
    </w:lvl>
  </w:abstractNum>
  <w:abstractNum w:abstractNumId="36" w15:restartNumberingAfterBreak="0">
    <w:nsid w:val="77F9576D"/>
    <w:multiLevelType w:val="hybridMultilevel"/>
    <w:tmpl w:val="3000F0B2"/>
    <w:lvl w:ilvl="0" w:tplc="84228FE0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7" w15:restartNumberingAfterBreak="0">
    <w:nsid w:val="7AB411D9"/>
    <w:multiLevelType w:val="hybridMultilevel"/>
    <w:tmpl w:val="8EA27EAC"/>
    <w:lvl w:ilvl="0" w:tplc="92123654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F7638F6"/>
    <w:multiLevelType w:val="hybridMultilevel"/>
    <w:tmpl w:val="F730934A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2130781602">
    <w:abstractNumId w:val="17"/>
  </w:num>
  <w:num w:numId="2" w16cid:durableId="1867984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67186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8088120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0825676">
    <w:abstractNumId w:val="38"/>
  </w:num>
  <w:num w:numId="6" w16cid:durableId="1640303142">
    <w:abstractNumId w:val="22"/>
  </w:num>
  <w:num w:numId="7" w16cid:durableId="2762541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1585584">
    <w:abstractNumId w:val="6"/>
  </w:num>
  <w:num w:numId="9" w16cid:durableId="448815517">
    <w:abstractNumId w:val="2"/>
  </w:num>
  <w:num w:numId="10" w16cid:durableId="2005468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79152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840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8633176">
    <w:abstractNumId w:val="1"/>
  </w:num>
  <w:num w:numId="14" w16cid:durableId="1263879245">
    <w:abstractNumId w:val="31"/>
  </w:num>
  <w:num w:numId="15" w16cid:durableId="125591588">
    <w:abstractNumId w:val="23"/>
  </w:num>
  <w:num w:numId="16" w16cid:durableId="1709715394">
    <w:abstractNumId w:val="21"/>
  </w:num>
  <w:num w:numId="17" w16cid:durableId="980034023">
    <w:abstractNumId w:val="24"/>
  </w:num>
  <w:num w:numId="18" w16cid:durableId="998927455">
    <w:abstractNumId w:val="36"/>
  </w:num>
  <w:num w:numId="19" w16cid:durableId="828520894">
    <w:abstractNumId w:val="28"/>
  </w:num>
  <w:num w:numId="20" w16cid:durableId="2133401008">
    <w:abstractNumId w:val="13"/>
  </w:num>
  <w:num w:numId="21" w16cid:durableId="236717210">
    <w:abstractNumId w:val="15"/>
  </w:num>
  <w:num w:numId="22" w16cid:durableId="1798793576">
    <w:abstractNumId w:val="27"/>
  </w:num>
  <w:num w:numId="23" w16cid:durableId="1628923890">
    <w:abstractNumId w:val="20"/>
  </w:num>
  <w:num w:numId="24" w16cid:durableId="1365788577">
    <w:abstractNumId w:val="7"/>
  </w:num>
  <w:num w:numId="25" w16cid:durableId="54593968">
    <w:abstractNumId w:val="3"/>
  </w:num>
  <w:num w:numId="26" w16cid:durableId="123471884">
    <w:abstractNumId w:val="29"/>
  </w:num>
  <w:num w:numId="27" w16cid:durableId="758989574">
    <w:abstractNumId w:val="5"/>
  </w:num>
  <w:num w:numId="28" w16cid:durableId="978651646">
    <w:abstractNumId w:val="32"/>
  </w:num>
  <w:num w:numId="29" w16cid:durableId="86468641">
    <w:abstractNumId w:val="18"/>
  </w:num>
  <w:num w:numId="30" w16cid:durableId="1797328753">
    <w:abstractNumId w:val="4"/>
  </w:num>
  <w:num w:numId="31" w16cid:durableId="1813280885">
    <w:abstractNumId w:val="8"/>
  </w:num>
  <w:num w:numId="32" w16cid:durableId="534126062">
    <w:abstractNumId w:val="12"/>
  </w:num>
  <w:num w:numId="33" w16cid:durableId="2069108826">
    <w:abstractNumId w:val="0"/>
  </w:num>
  <w:num w:numId="34" w16cid:durableId="418454615">
    <w:abstractNumId w:val="25"/>
  </w:num>
  <w:num w:numId="35" w16cid:durableId="2082288765">
    <w:abstractNumId w:val="10"/>
  </w:num>
  <w:num w:numId="36" w16cid:durableId="1013385002">
    <w:abstractNumId w:val="33"/>
  </w:num>
  <w:num w:numId="37" w16cid:durableId="2121947357">
    <w:abstractNumId w:val="30"/>
  </w:num>
  <w:num w:numId="38" w16cid:durableId="886721043">
    <w:abstractNumId w:val="35"/>
  </w:num>
  <w:num w:numId="39" w16cid:durableId="1716076526">
    <w:abstractNumId w:val="19"/>
  </w:num>
  <w:num w:numId="40" w16cid:durableId="1293907482">
    <w:abstractNumId w:val="11"/>
  </w:num>
  <w:num w:numId="41" w16cid:durableId="16298213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15"/>
    <w:rsid w:val="000033DE"/>
    <w:rsid w:val="000034BB"/>
    <w:rsid w:val="00007269"/>
    <w:rsid w:val="00022388"/>
    <w:rsid w:val="0003253C"/>
    <w:rsid w:val="00045E5D"/>
    <w:rsid w:val="00046F81"/>
    <w:rsid w:val="000537DB"/>
    <w:rsid w:val="00056C7D"/>
    <w:rsid w:val="0007048A"/>
    <w:rsid w:val="00070D10"/>
    <w:rsid w:val="00074744"/>
    <w:rsid w:val="00087D95"/>
    <w:rsid w:val="000912D5"/>
    <w:rsid w:val="00094B1C"/>
    <w:rsid w:val="00095B4F"/>
    <w:rsid w:val="00095FD7"/>
    <w:rsid w:val="000A30BC"/>
    <w:rsid w:val="000A356D"/>
    <w:rsid w:val="000A5580"/>
    <w:rsid w:val="000B23D3"/>
    <w:rsid w:val="000B5537"/>
    <w:rsid w:val="000C0691"/>
    <w:rsid w:val="000C2AED"/>
    <w:rsid w:val="000C43DB"/>
    <w:rsid w:val="000E05F3"/>
    <w:rsid w:val="000E38A9"/>
    <w:rsid w:val="000E42A6"/>
    <w:rsid w:val="000E69F9"/>
    <w:rsid w:val="000F07E4"/>
    <w:rsid w:val="000F5833"/>
    <w:rsid w:val="000F6535"/>
    <w:rsid w:val="000F75B2"/>
    <w:rsid w:val="000F7DE0"/>
    <w:rsid w:val="00104478"/>
    <w:rsid w:val="001053E8"/>
    <w:rsid w:val="001058C5"/>
    <w:rsid w:val="001066F8"/>
    <w:rsid w:val="0011084F"/>
    <w:rsid w:val="00110DC0"/>
    <w:rsid w:val="00120EFA"/>
    <w:rsid w:val="001319C1"/>
    <w:rsid w:val="0013688A"/>
    <w:rsid w:val="001445A7"/>
    <w:rsid w:val="00154F5B"/>
    <w:rsid w:val="001628B9"/>
    <w:rsid w:val="00164476"/>
    <w:rsid w:val="00171305"/>
    <w:rsid w:val="00194FF8"/>
    <w:rsid w:val="00196555"/>
    <w:rsid w:val="00197794"/>
    <w:rsid w:val="0019793A"/>
    <w:rsid w:val="001A00AF"/>
    <w:rsid w:val="001A0B84"/>
    <w:rsid w:val="001A5A12"/>
    <w:rsid w:val="001B1170"/>
    <w:rsid w:val="001B3799"/>
    <w:rsid w:val="001D492C"/>
    <w:rsid w:val="001D5AD1"/>
    <w:rsid w:val="001D6F6F"/>
    <w:rsid w:val="001D7708"/>
    <w:rsid w:val="001E305F"/>
    <w:rsid w:val="001E516E"/>
    <w:rsid w:val="001E5EEC"/>
    <w:rsid w:val="001F27D2"/>
    <w:rsid w:val="001F5887"/>
    <w:rsid w:val="00200905"/>
    <w:rsid w:val="002017BB"/>
    <w:rsid w:val="002047FA"/>
    <w:rsid w:val="002123C4"/>
    <w:rsid w:val="00212F8C"/>
    <w:rsid w:val="00214241"/>
    <w:rsid w:val="00215108"/>
    <w:rsid w:val="00215BD2"/>
    <w:rsid w:val="002321F0"/>
    <w:rsid w:val="00242DB2"/>
    <w:rsid w:val="002432D6"/>
    <w:rsid w:val="00245561"/>
    <w:rsid w:val="002508EB"/>
    <w:rsid w:val="00256525"/>
    <w:rsid w:val="002669ED"/>
    <w:rsid w:val="00267B40"/>
    <w:rsid w:val="00286E8E"/>
    <w:rsid w:val="00287195"/>
    <w:rsid w:val="00290EBF"/>
    <w:rsid w:val="002959C8"/>
    <w:rsid w:val="002A79CA"/>
    <w:rsid w:val="002B490E"/>
    <w:rsid w:val="002C115E"/>
    <w:rsid w:val="002C16CA"/>
    <w:rsid w:val="002C2E1F"/>
    <w:rsid w:val="002C3717"/>
    <w:rsid w:val="002C5EA3"/>
    <w:rsid w:val="002C7D52"/>
    <w:rsid w:val="002E126E"/>
    <w:rsid w:val="002E4D8D"/>
    <w:rsid w:val="002F2EAD"/>
    <w:rsid w:val="00301563"/>
    <w:rsid w:val="00306877"/>
    <w:rsid w:val="00324BBD"/>
    <w:rsid w:val="003275A3"/>
    <w:rsid w:val="00331EAB"/>
    <w:rsid w:val="003363B4"/>
    <w:rsid w:val="003419B7"/>
    <w:rsid w:val="00346040"/>
    <w:rsid w:val="0035309A"/>
    <w:rsid w:val="003543FE"/>
    <w:rsid w:val="00370230"/>
    <w:rsid w:val="003704CE"/>
    <w:rsid w:val="00371D13"/>
    <w:rsid w:val="00374A35"/>
    <w:rsid w:val="0038224A"/>
    <w:rsid w:val="003862E0"/>
    <w:rsid w:val="00390245"/>
    <w:rsid w:val="00395024"/>
    <w:rsid w:val="00397804"/>
    <w:rsid w:val="003B6023"/>
    <w:rsid w:val="003B72E5"/>
    <w:rsid w:val="003C1BBC"/>
    <w:rsid w:val="003C4613"/>
    <w:rsid w:val="003C5989"/>
    <w:rsid w:val="003C5FD9"/>
    <w:rsid w:val="003E7D6D"/>
    <w:rsid w:val="00400BEC"/>
    <w:rsid w:val="00404672"/>
    <w:rsid w:val="00404DCE"/>
    <w:rsid w:val="00416F70"/>
    <w:rsid w:val="00422635"/>
    <w:rsid w:val="0042517E"/>
    <w:rsid w:val="00426197"/>
    <w:rsid w:val="00426E85"/>
    <w:rsid w:val="00435857"/>
    <w:rsid w:val="004409F9"/>
    <w:rsid w:val="00452963"/>
    <w:rsid w:val="004553B5"/>
    <w:rsid w:val="00463274"/>
    <w:rsid w:val="00464F6F"/>
    <w:rsid w:val="004718D7"/>
    <w:rsid w:val="00474F21"/>
    <w:rsid w:val="00482A46"/>
    <w:rsid w:val="00496B6E"/>
    <w:rsid w:val="00497BF6"/>
    <w:rsid w:val="004A250B"/>
    <w:rsid w:val="004A4645"/>
    <w:rsid w:val="004A49C3"/>
    <w:rsid w:val="004B7803"/>
    <w:rsid w:val="004C6AFF"/>
    <w:rsid w:val="004C7E0C"/>
    <w:rsid w:val="004D3CF8"/>
    <w:rsid w:val="004D43F5"/>
    <w:rsid w:val="004E618E"/>
    <w:rsid w:val="004F30BA"/>
    <w:rsid w:val="004F41D5"/>
    <w:rsid w:val="00504CE3"/>
    <w:rsid w:val="0050710D"/>
    <w:rsid w:val="00512422"/>
    <w:rsid w:val="00522DD2"/>
    <w:rsid w:val="005322FC"/>
    <w:rsid w:val="00533DBC"/>
    <w:rsid w:val="00542404"/>
    <w:rsid w:val="00543E95"/>
    <w:rsid w:val="0055027A"/>
    <w:rsid w:val="00554418"/>
    <w:rsid w:val="00567576"/>
    <w:rsid w:val="005832B4"/>
    <w:rsid w:val="00584F7B"/>
    <w:rsid w:val="00590103"/>
    <w:rsid w:val="00592647"/>
    <w:rsid w:val="005A6B9B"/>
    <w:rsid w:val="005B63F1"/>
    <w:rsid w:val="005B7422"/>
    <w:rsid w:val="005C034D"/>
    <w:rsid w:val="005C67FE"/>
    <w:rsid w:val="005D533F"/>
    <w:rsid w:val="005D53CF"/>
    <w:rsid w:val="005F22C1"/>
    <w:rsid w:val="005F4DDB"/>
    <w:rsid w:val="005F524F"/>
    <w:rsid w:val="005F5FFF"/>
    <w:rsid w:val="00606F66"/>
    <w:rsid w:val="006166C3"/>
    <w:rsid w:val="00616D0D"/>
    <w:rsid w:val="00627D60"/>
    <w:rsid w:val="0063595F"/>
    <w:rsid w:val="00653F44"/>
    <w:rsid w:val="00657D10"/>
    <w:rsid w:val="00670352"/>
    <w:rsid w:val="006703C9"/>
    <w:rsid w:val="00672EEB"/>
    <w:rsid w:val="00677753"/>
    <w:rsid w:val="00684C26"/>
    <w:rsid w:val="00693235"/>
    <w:rsid w:val="006A23E3"/>
    <w:rsid w:val="006A260F"/>
    <w:rsid w:val="006A284F"/>
    <w:rsid w:val="006A28CB"/>
    <w:rsid w:val="006A789C"/>
    <w:rsid w:val="006B024C"/>
    <w:rsid w:val="006B02C8"/>
    <w:rsid w:val="006B5600"/>
    <w:rsid w:val="006B7E71"/>
    <w:rsid w:val="006D21A0"/>
    <w:rsid w:val="006D2A59"/>
    <w:rsid w:val="006D3514"/>
    <w:rsid w:val="006D7D50"/>
    <w:rsid w:val="006E16FD"/>
    <w:rsid w:val="006F163B"/>
    <w:rsid w:val="007051E4"/>
    <w:rsid w:val="00706DC7"/>
    <w:rsid w:val="00717E2C"/>
    <w:rsid w:val="00724F61"/>
    <w:rsid w:val="007266CE"/>
    <w:rsid w:val="00743CFD"/>
    <w:rsid w:val="00745458"/>
    <w:rsid w:val="0075187F"/>
    <w:rsid w:val="007577C4"/>
    <w:rsid w:val="007633BF"/>
    <w:rsid w:val="00764F21"/>
    <w:rsid w:val="00766D7E"/>
    <w:rsid w:val="007711FA"/>
    <w:rsid w:val="007742BE"/>
    <w:rsid w:val="007824B0"/>
    <w:rsid w:val="00782CE0"/>
    <w:rsid w:val="007832AA"/>
    <w:rsid w:val="00787ED1"/>
    <w:rsid w:val="00793938"/>
    <w:rsid w:val="00793D95"/>
    <w:rsid w:val="007949B1"/>
    <w:rsid w:val="007A1691"/>
    <w:rsid w:val="007A21BA"/>
    <w:rsid w:val="007A6B7C"/>
    <w:rsid w:val="007C142E"/>
    <w:rsid w:val="007C7BEE"/>
    <w:rsid w:val="007D44D9"/>
    <w:rsid w:val="007D4B64"/>
    <w:rsid w:val="007E058C"/>
    <w:rsid w:val="007E4FBF"/>
    <w:rsid w:val="007F4552"/>
    <w:rsid w:val="008108F1"/>
    <w:rsid w:val="00820802"/>
    <w:rsid w:val="00821752"/>
    <w:rsid w:val="00832DA7"/>
    <w:rsid w:val="008357C0"/>
    <w:rsid w:val="00842BC0"/>
    <w:rsid w:val="00844B4B"/>
    <w:rsid w:val="00867E97"/>
    <w:rsid w:val="00870656"/>
    <w:rsid w:val="008718C1"/>
    <w:rsid w:val="00873A12"/>
    <w:rsid w:val="00882620"/>
    <w:rsid w:val="0089766E"/>
    <w:rsid w:val="008A4B3A"/>
    <w:rsid w:val="008A4D21"/>
    <w:rsid w:val="008A7BE9"/>
    <w:rsid w:val="008B1523"/>
    <w:rsid w:val="008B3AA5"/>
    <w:rsid w:val="008C12A6"/>
    <w:rsid w:val="008C5EE1"/>
    <w:rsid w:val="008D4341"/>
    <w:rsid w:val="008D60C0"/>
    <w:rsid w:val="008F1AE3"/>
    <w:rsid w:val="008F4519"/>
    <w:rsid w:val="008F7954"/>
    <w:rsid w:val="0090752E"/>
    <w:rsid w:val="00922CED"/>
    <w:rsid w:val="00924364"/>
    <w:rsid w:val="0093446C"/>
    <w:rsid w:val="00941F9D"/>
    <w:rsid w:val="00942A62"/>
    <w:rsid w:val="009515F3"/>
    <w:rsid w:val="009531BA"/>
    <w:rsid w:val="00953856"/>
    <w:rsid w:val="009669C1"/>
    <w:rsid w:val="00977669"/>
    <w:rsid w:val="00994D3C"/>
    <w:rsid w:val="009B560C"/>
    <w:rsid w:val="009C008A"/>
    <w:rsid w:val="009C2972"/>
    <w:rsid w:val="009D02D3"/>
    <w:rsid w:val="009D5AD5"/>
    <w:rsid w:val="00A00519"/>
    <w:rsid w:val="00A05E12"/>
    <w:rsid w:val="00A165EA"/>
    <w:rsid w:val="00A20183"/>
    <w:rsid w:val="00A209D4"/>
    <w:rsid w:val="00A24DB9"/>
    <w:rsid w:val="00A2587C"/>
    <w:rsid w:val="00A26185"/>
    <w:rsid w:val="00A43D5D"/>
    <w:rsid w:val="00A60845"/>
    <w:rsid w:val="00A833AB"/>
    <w:rsid w:val="00A845EA"/>
    <w:rsid w:val="00A85A67"/>
    <w:rsid w:val="00A85FF5"/>
    <w:rsid w:val="00AA35DD"/>
    <w:rsid w:val="00AB559B"/>
    <w:rsid w:val="00AC099E"/>
    <w:rsid w:val="00AC31C7"/>
    <w:rsid w:val="00AE29CA"/>
    <w:rsid w:val="00AF3FED"/>
    <w:rsid w:val="00B047B0"/>
    <w:rsid w:val="00B178BB"/>
    <w:rsid w:val="00B25F08"/>
    <w:rsid w:val="00B302FA"/>
    <w:rsid w:val="00B45AE2"/>
    <w:rsid w:val="00B541DF"/>
    <w:rsid w:val="00B84795"/>
    <w:rsid w:val="00B8758F"/>
    <w:rsid w:val="00B90A20"/>
    <w:rsid w:val="00B92F2C"/>
    <w:rsid w:val="00BA2EF8"/>
    <w:rsid w:val="00BA5AC8"/>
    <w:rsid w:val="00BB5186"/>
    <w:rsid w:val="00BC25BD"/>
    <w:rsid w:val="00BC5A0D"/>
    <w:rsid w:val="00BD692F"/>
    <w:rsid w:val="00BE53C2"/>
    <w:rsid w:val="00BF033E"/>
    <w:rsid w:val="00BF41B7"/>
    <w:rsid w:val="00BF6E9A"/>
    <w:rsid w:val="00BF774D"/>
    <w:rsid w:val="00C12764"/>
    <w:rsid w:val="00C3046F"/>
    <w:rsid w:val="00C33E90"/>
    <w:rsid w:val="00C57BD3"/>
    <w:rsid w:val="00C57D01"/>
    <w:rsid w:val="00C77967"/>
    <w:rsid w:val="00C77DF0"/>
    <w:rsid w:val="00C95E10"/>
    <w:rsid w:val="00CA21D9"/>
    <w:rsid w:val="00CA30AA"/>
    <w:rsid w:val="00CA713A"/>
    <w:rsid w:val="00CB3454"/>
    <w:rsid w:val="00CB3CBB"/>
    <w:rsid w:val="00CB49F9"/>
    <w:rsid w:val="00CB5337"/>
    <w:rsid w:val="00CB6B61"/>
    <w:rsid w:val="00CC1420"/>
    <w:rsid w:val="00CC46AB"/>
    <w:rsid w:val="00CD1040"/>
    <w:rsid w:val="00CE17D3"/>
    <w:rsid w:val="00CE1DBC"/>
    <w:rsid w:val="00CE7140"/>
    <w:rsid w:val="00CF3EE6"/>
    <w:rsid w:val="00CF7E37"/>
    <w:rsid w:val="00D062F7"/>
    <w:rsid w:val="00D0688B"/>
    <w:rsid w:val="00D11A5E"/>
    <w:rsid w:val="00D15D4E"/>
    <w:rsid w:val="00D261B6"/>
    <w:rsid w:val="00D300E2"/>
    <w:rsid w:val="00D3688A"/>
    <w:rsid w:val="00D42548"/>
    <w:rsid w:val="00D435C6"/>
    <w:rsid w:val="00D54901"/>
    <w:rsid w:val="00D55AD0"/>
    <w:rsid w:val="00D659B7"/>
    <w:rsid w:val="00D704CF"/>
    <w:rsid w:val="00D76A53"/>
    <w:rsid w:val="00D9112B"/>
    <w:rsid w:val="00D966B3"/>
    <w:rsid w:val="00DA6715"/>
    <w:rsid w:val="00DB2319"/>
    <w:rsid w:val="00DB5C5B"/>
    <w:rsid w:val="00DC135F"/>
    <w:rsid w:val="00DC3359"/>
    <w:rsid w:val="00DE2863"/>
    <w:rsid w:val="00DE327C"/>
    <w:rsid w:val="00DE6797"/>
    <w:rsid w:val="00DF247D"/>
    <w:rsid w:val="00DF74EC"/>
    <w:rsid w:val="00E143D1"/>
    <w:rsid w:val="00E146E2"/>
    <w:rsid w:val="00E2414C"/>
    <w:rsid w:val="00E26B1A"/>
    <w:rsid w:val="00E26B9E"/>
    <w:rsid w:val="00E30233"/>
    <w:rsid w:val="00E314A4"/>
    <w:rsid w:val="00E366B4"/>
    <w:rsid w:val="00E414DB"/>
    <w:rsid w:val="00E42C74"/>
    <w:rsid w:val="00E42FFD"/>
    <w:rsid w:val="00E43AD7"/>
    <w:rsid w:val="00E44B94"/>
    <w:rsid w:val="00E501F5"/>
    <w:rsid w:val="00E52AB0"/>
    <w:rsid w:val="00E57059"/>
    <w:rsid w:val="00E63CE2"/>
    <w:rsid w:val="00E65F7A"/>
    <w:rsid w:val="00E662AF"/>
    <w:rsid w:val="00E67174"/>
    <w:rsid w:val="00E74241"/>
    <w:rsid w:val="00EA731E"/>
    <w:rsid w:val="00EA7684"/>
    <w:rsid w:val="00EC7016"/>
    <w:rsid w:val="00ED3D05"/>
    <w:rsid w:val="00ED456F"/>
    <w:rsid w:val="00ED5281"/>
    <w:rsid w:val="00EF33ED"/>
    <w:rsid w:val="00EF6DDB"/>
    <w:rsid w:val="00EF6E29"/>
    <w:rsid w:val="00F02061"/>
    <w:rsid w:val="00F118A2"/>
    <w:rsid w:val="00F16F26"/>
    <w:rsid w:val="00F248FE"/>
    <w:rsid w:val="00F26855"/>
    <w:rsid w:val="00F377FD"/>
    <w:rsid w:val="00F51BAE"/>
    <w:rsid w:val="00F63EC2"/>
    <w:rsid w:val="00F7570D"/>
    <w:rsid w:val="00F7752F"/>
    <w:rsid w:val="00F802C3"/>
    <w:rsid w:val="00F81F59"/>
    <w:rsid w:val="00F862AA"/>
    <w:rsid w:val="00F86482"/>
    <w:rsid w:val="00F87AFB"/>
    <w:rsid w:val="00F93A3B"/>
    <w:rsid w:val="00F977F7"/>
    <w:rsid w:val="00F97DCE"/>
    <w:rsid w:val="00FA1252"/>
    <w:rsid w:val="00FA1758"/>
    <w:rsid w:val="00FA3FC2"/>
    <w:rsid w:val="00FA738B"/>
    <w:rsid w:val="00FB2093"/>
    <w:rsid w:val="00FB6611"/>
    <w:rsid w:val="00FC0052"/>
    <w:rsid w:val="00FC6CA7"/>
    <w:rsid w:val="00FE2CC5"/>
    <w:rsid w:val="00FE3D6F"/>
    <w:rsid w:val="00FF22D4"/>
    <w:rsid w:val="00FF2B19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77B2"/>
  <w15:docId w15:val="{3A997663-80EF-4576-93F6-F8829192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15"/>
    <w:pPr>
      <w:snapToGrid w:val="0"/>
      <w:spacing w:after="0" w:line="240" w:lineRule="auto"/>
    </w:pPr>
    <w:rPr>
      <w:rFonts w:eastAsia="Times New Roman" w:cs="Times New Roman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DA67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DA6715"/>
    <w:pPr>
      <w:keepNext/>
      <w:keepLines/>
      <w:numPr>
        <w:ilvl w:val="1"/>
        <w:numId w:val="1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A6715"/>
    <w:pPr>
      <w:keepNext/>
      <w:numPr>
        <w:ilvl w:val="2"/>
        <w:numId w:val="1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6715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Naslov2Char">
    <w:name w:val="Naslov 2 Char"/>
    <w:basedOn w:val="Zadanifontodlomka"/>
    <w:link w:val="Naslov2"/>
    <w:rsid w:val="00DA6715"/>
    <w:rPr>
      <w:rFonts w:eastAsia="Times New Roman" w:cs="Times New Roman"/>
      <w:b/>
      <w:szCs w:val="20"/>
      <w:lang w:val="en-GB"/>
    </w:rPr>
  </w:style>
  <w:style w:type="character" w:customStyle="1" w:styleId="Naslov3Char">
    <w:name w:val="Naslov 3 Char"/>
    <w:basedOn w:val="Zadanifontodlomka"/>
    <w:link w:val="Naslov3"/>
    <w:semiHidden/>
    <w:rsid w:val="00DA6715"/>
    <w:rPr>
      <w:rFonts w:eastAsia="Times New Roman" w:cs="Times New Roman"/>
      <w:b/>
      <w:szCs w:val="20"/>
      <w:lang w:val="en-GB"/>
    </w:rPr>
  </w:style>
  <w:style w:type="character" w:styleId="Hiperveza">
    <w:name w:val="Hyperlink"/>
    <w:unhideWhenUsed/>
    <w:rsid w:val="00DA6715"/>
    <w:rPr>
      <w:color w:val="0000FF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A20183"/>
    <w:pPr>
      <w:tabs>
        <w:tab w:val="left" w:pos="0"/>
        <w:tab w:val="right" w:pos="9639"/>
      </w:tabs>
      <w:spacing w:after="240"/>
      <w:ind w:left="142" w:right="-567" w:hanging="142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unhideWhenUsed/>
    <w:rsid w:val="00306877"/>
    <w:pPr>
      <w:tabs>
        <w:tab w:val="left" w:pos="0"/>
        <w:tab w:val="right" w:leader="dot" w:pos="9628"/>
      </w:tabs>
      <w:ind w:left="284" w:right="-567" w:hanging="283"/>
    </w:pPr>
    <w:rPr>
      <w:b/>
      <w:noProof/>
      <w:sz w:val="22"/>
      <w:lang w:val="hr-HR"/>
    </w:rPr>
  </w:style>
  <w:style w:type="paragraph" w:styleId="Sadraj3">
    <w:name w:val="toc 3"/>
    <w:basedOn w:val="Normal"/>
    <w:next w:val="Normal"/>
    <w:autoRedefine/>
    <w:uiPriority w:val="39"/>
    <w:unhideWhenUsed/>
    <w:rsid w:val="00B92F2C"/>
    <w:pPr>
      <w:tabs>
        <w:tab w:val="left" w:pos="1134"/>
        <w:tab w:val="right" w:leader="dot" w:pos="9639"/>
      </w:tabs>
      <w:spacing w:after="40"/>
      <w:ind w:left="1701" w:right="-709" w:hanging="1134"/>
    </w:pPr>
    <w:rPr>
      <w:noProof/>
      <w:sz w:val="20"/>
    </w:rPr>
  </w:style>
  <w:style w:type="paragraph" w:customStyle="1" w:styleId="SubTitle1">
    <w:name w:val="SubTitle 1"/>
    <w:basedOn w:val="Normal"/>
    <w:next w:val="SubTitle2"/>
    <w:rsid w:val="00DA6715"/>
    <w:pPr>
      <w:spacing w:after="240"/>
      <w:jc w:val="center"/>
    </w:pPr>
    <w:rPr>
      <w:b/>
      <w:sz w:val="40"/>
    </w:rPr>
  </w:style>
  <w:style w:type="paragraph" w:styleId="Naslov">
    <w:name w:val="Title"/>
    <w:basedOn w:val="Normal"/>
    <w:next w:val="SubTitle1"/>
    <w:link w:val="NaslovChar"/>
    <w:qFormat/>
    <w:rsid w:val="00DA6715"/>
    <w:pPr>
      <w:spacing w:after="480"/>
      <w:jc w:val="center"/>
    </w:pPr>
    <w:rPr>
      <w:b/>
      <w:sz w:val="48"/>
    </w:rPr>
  </w:style>
  <w:style w:type="character" w:customStyle="1" w:styleId="NaslovChar">
    <w:name w:val="Naslov Char"/>
    <w:basedOn w:val="Zadanifontodlomka"/>
    <w:link w:val="Naslov"/>
    <w:rsid w:val="00DA6715"/>
    <w:rPr>
      <w:rFonts w:eastAsia="Times New Roman" w:cs="Times New Roman"/>
      <w:b/>
      <w:sz w:val="48"/>
      <w:szCs w:val="20"/>
      <w:lang w:val="en-GB"/>
    </w:rPr>
  </w:style>
  <w:style w:type="paragraph" w:styleId="Bezproreda">
    <w:name w:val="No Spacing"/>
    <w:uiPriority w:val="1"/>
    <w:qFormat/>
    <w:rsid w:val="00DA6715"/>
    <w:pPr>
      <w:snapToGrid w:val="0"/>
      <w:spacing w:after="0" w:line="240" w:lineRule="auto"/>
    </w:pPr>
    <w:rPr>
      <w:rFonts w:eastAsia="Times New Roman" w:cs="Times New Roman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DA6715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customStyle="1" w:styleId="SubTitle2">
    <w:name w:val="SubTitle 2"/>
    <w:basedOn w:val="Normal"/>
    <w:rsid w:val="00DA6715"/>
    <w:pPr>
      <w:spacing w:after="240"/>
      <w:jc w:val="center"/>
    </w:pPr>
    <w:rPr>
      <w:b/>
      <w:sz w:val="32"/>
    </w:rPr>
  </w:style>
  <w:style w:type="paragraph" w:customStyle="1" w:styleId="Guidelines1">
    <w:name w:val="Guidelines 1"/>
    <w:basedOn w:val="Sadraj1"/>
    <w:rsid w:val="00DA6715"/>
    <w:pPr>
      <w:pageBreakBefore/>
      <w:spacing w:after="480"/>
      <w:ind w:left="488" w:hanging="488"/>
    </w:pPr>
  </w:style>
  <w:style w:type="character" w:customStyle="1" w:styleId="Guidelines2Char">
    <w:name w:val="Guidelines 2 Char"/>
    <w:link w:val="Guidelines2"/>
    <w:locked/>
    <w:rsid w:val="00DA6715"/>
    <w:rPr>
      <w:b/>
      <w:smallCaps/>
      <w:lang w:val="en-GB"/>
    </w:rPr>
  </w:style>
  <w:style w:type="paragraph" w:customStyle="1" w:styleId="Guidelines2">
    <w:name w:val="Guidelines 2"/>
    <w:basedOn w:val="Normal"/>
    <w:link w:val="Guidelines2Char"/>
    <w:rsid w:val="00DA6715"/>
    <w:pPr>
      <w:spacing w:before="240" w:after="240"/>
      <w:jc w:val="both"/>
    </w:pPr>
    <w:rPr>
      <w:rFonts w:eastAsiaTheme="minorHAnsi" w:cstheme="minorBidi"/>
      <w:b/>
      <w:smallCaps/>
      <w:szCs w:val="22"/>
    </w:rPr>
  </w:style>
  <w:style w:type="paragraph" w:customStyle="1" w:styleId="Text1">
    <w:name w:val="Text 1"/>
    <w:basedOn w:val="Normal"/>
    <w:rsid w:val="00DA6715"/>
    <w:pPr>
      <w:spacing w:after="240"/>
      <w:ind w:left="482"/>
      <w:jc w:val="both"/>
    </w:pPr>
  </w:style>
  <w:style w:type="character" w:styleId="Naglaeno">
    <w:name w:val="Strong"/>
    <w:basedOn w:val="Zadanifontodlomka"/>
    <w:uiPriority w:val="22"/>
    <w:qFormat/>
    <w:rsid w:val="00DA6715"/>
    <w:rPr>
      <w:b/>
      <w:bCs/>
    </w:rPr>
  </w:style>
  <w:style w:type="character" w:styleId="Istaknuto">
    <w:name w:val="Emphasis"/>
    <w:basedOn w:val="Zadanifontodlomka"/>
    <w:qFormat/>
    <w:rsid w:val="00DA6715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14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4DB"/>
    <w:rPr>
      <w:rFonts w:ascii="Segoe UI" w:eastAsia="Times New Roman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7577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77C4"/>
    <w:rPr>
      <w:rFonts w:eastAsia="Times New Roman" w:cs="Times New Roman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577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77C4"/>
    <w:rPr>
      <w:rFonts w:eastAsia="Times New Roman" w:cs="Times New Roman"/>
      <w:szCs w:val="20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A30BC"/>
    <w:rPr>
      <w:color w:val="954F72" w:themeColor="followedHyperlink"/>
      <w:u w:val="single"/>
    </w:rPr>
  </w:style>
  <w:style w:type="paragraph" w:customStyle="1" w:styleId="t-9-8">
    <w:name w:val="t-9-8"/>
    <w:basedOn w:val="Normal"/>
    <w:rsid w:val="00F248FE"/>
    <w:pPr>
      <w:snapToGrid/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47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5C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rosvjeta@sk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bensko-kninska-zupanij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z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ibensko-kninska-zupanij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ibensko-knins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0AA6-3103-4B0E-9F54-BB254857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5372</Words>
  <Characters>30625</Characters>
  <Application>Microsoft Office Word</Application>
  <DocSecurity>0</DocSecurity>
  <Lines>255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grad-bjelovar-javni-poziv-udruge-jednokratne-potpore-2019</vt:lpstr>
    </vt:vector>
  </TitlesOfParts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Vinko Bulat</cp:lastModifiedBy>
  <cp:revision>4</cp:revision>
  <cp:lastPrinted>2023-09-29T06:15:00Z</cp:lastPrinted>
  <dcterms:created xsi:type="dcterms:W3CDTF">2024-09-16T06:54:00Z</dcterms:created>
  <dcterms:modified xsi:type="dcterms:W3CDTF">2024-09-30T11:34:00Z</dcterms:modified>
</cp:coreProperties>
</file>